
<file path=[Content_Types].xml><?xml version="1.0" encoding="utf-8"?>
<Types xmlns="http://schemas.openxmlformats.org/package/2006/content-types">
  <Default Extension="doc" ContentType="application/msword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D2307B" w14:textId="77777777" w:rsidR="00534312" w:rsidRDefault="00A756BF" w:rsidP="00A756BF">
      <w:pPr>
        <w:jc w:val="center"/>
      </w:pPr>
      <w:r>
        <w:rPr>
          <w:noProof/>
          <w:lang w:eastAsia="zh-CN"/>
        </w:rPr>
        <w:drawing>
          <wp:inline distT="0" distB="0" distL="0" distR="0" wp14:anchorId="4204C8EC" wp14:editId="4C9CCE6A">
            <wp:extent cx="1212850" cy="298450"/>
            <wp:effectExtent l="0" t="0" r="6350" b="6350"/>
            <wp:docPr id="3" name="Picture 3" descr="HLogo Small 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Logo Small B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ACC28" w14:textId="0531F0B6" w:rsidR="00A756BF" w:rsidRPr="00A756BF" w:rsidRDefault="00A756BF" w:rsidP="00A756BF">
      <w:pPr>
        <w:jc w:val="center"/>
        <w:rPr>
          <w:sz w:val="36"/>
          <w:szCs w:val="36"/>
        </w:rPr>
      </w:pPr>
      <w:r w:rsidRPr="00176305">
        <w:rPr>
          <w:sz w:val="36"/>
          <w:szCs w:val="36"/>
          <w:highlight w:val="cyan"/>
        </w:rPr>
        <w:t xml:space="preserve">North America </w:t>
      </w:r>
      <w:r w:rsidR="00665863">
        <w:rPr>
          <w:sz w:val="36"/>
          <w:szCs w:val="36"/>
          <w:highlight w:val="cyan"/>
        </w:rPr>
        <w:t>Gases Spec</w:t>
      </w:r>
      <w:r w:rsidRPr="00176305">
        <w:rPr>
          <w:sz w:val="36"/>
          <w:szCs w:val="36"/>
          <w:highlight w:val="cyan"/>
        </w:rPr>
        <w:t xml:space="preserve"> Task Force</w:t>
      </w:r>
    </w:p>
    <w:p w14:paraId="4096DC8B" w14:textId="45326DD3" w:rsidR="00A756BF" w:rsidRPr="00896309" w:rsidRDefault="00A756BF" w:rsidP="00A756BF">
      <w:pPr>
        <w:pStyle w:val="NoSpacing"/>
        <w:jc w:val="center"/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SEMI Standards </w:t>
      </w:r>
      <w:r w:rsidR="00EA714D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Spring </w:t>
      </w: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="00EA714D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</w:t>
      </w:r>
      <w:r w:rsidRPr="00896309">
        <w:rPr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Meeting</w:t>
      </w:r>
    </w:p>
    <w:p w14:paraId="76979B4E" w14:textId="2E4052C4" w:rsidR="00A756BF" w:rsidRDefault="00EA714D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30</w:t>
      </w:r>
      <w:r w:rsidR="00A756BF">
        <w:rPr>
          <w:b/>
          <w:sz w:val="28"/>
          <w:szCs w:val="28"/>
        </w:rPr>
        <w:t>, 2</w:t>
      </w:r>
      <w:r>
        <w:rPr>
          <w:b/>
          <w:sz w:val="28"/>
          <w:szCs w:val="28"/>
        </w:rPr>
        <w:t>020</w:t>
      </w:r>
      <w:r w:rsidR="00A756BF">
        <w:rPr>
          <w:b/>
          <w:sz w:val="28"/>
          <w:szCs w:val="28"/>
        </w:rPr>
        <w:t xml:space="preserve">, </w:t>
      </w:r>
      <w:r w:rsidR="000760B0">
        <w:rPr>
          <w:b/>
          <w:sz w:val="28"/>
          <w:szCs w:val="28"/>
        </w:rPr>
        <w:t>9.00am</w:t>
      </w:r>
      <w:r w:rsidR="006E3889">
        <w:rPr>
          <w:b/>
          <w:sz w:val="28"/>
          <w:szCs w:val="28"/>
        </w:rPr>
        <w:t>-</w:t>
      </w:r>
      <w:r w:rsidR="000760B0">
        <w:rPr>
          <w:b/>
          <w:sz w:val="28"/>
          <w:szCs w:val="28"/>
        </w:rPr>
        <w:t>10.00am</w:t>
      </w:r>
    </w:p>
    <w:p w14:paraId="312E053C" w14:textId="77777777" w:rsidR="00A756BF" w:rsidRDefault="00A756BF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SEMI HQ, </w:t>
      </w:r>
    </w:p>
    <w:p w14:paraId="4D8B990D" w14:textId="77777777" w:rsidR="003913D3" w:rsidRDefault="003913D3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673 S. Milpitas Blvd </w:t>
      </w:r>
    </w:p>
    <w:p w14:paraId="7F7B61C8" w14:textId="77777777" w:rsidR="00176305" w:rsidRDefault="003913D3" w:rsidP="00A756BF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Milpitas, </w:t>
      </w:r>
      <w:r w:rsidR="00176305">
        <w:rPr>
          <w:b/>
          <w:sz w:val="28"/>
          <w:szCs w:val="28"/>
        </w:rPr>
        <w:t>CA</w:t>
      </w:r>
      <w:r>
        <w:rPr>
          <w:b/>
          <w:sz w:val="28"/>
          <w:szCs w:val="28"/>
        </w:rPr>
        <w:t xml:space="preserve"> 95035</w:t>
      </w:r>
    </w:p>
    <w:p w14:paraId="2A2BE58A" w14:textId="77777777" w:rsidR="000D5174" w:rsidRDefault="000D5174" w:rsidP="00176305">
      <w:pPr>
        <w:pStyle w:val="NoSpacing"/>
        <w:rPr>
          <w:b/>
          <w:sz w:val="28"/>
          <w:szCs w:val="28"/>
        </w:rPr>
      </w:pPr>
    </w:p>
    <w:p w14:paraId="4EA2A23F" w14:textId="7297BA29" w:rsidR="00EA714D" w:rsidRDefault="00EA714D" w:rsidP="00176305">
      <w:pPr>
        <w:pStyle w:val="NoSpacing"/>
        <w:rPr>
          <w:b/>
          <w:bCs/>
        </w:rPr>
      </w:pPr>
      <w:r w:rsidRPr="000D5174">
        <w:rPr>
          <w:b/>
          <w:sz w:val="28"/>
          <w:szCs w:val="28"/>
          <w:highlight w:val="yellow"/>
        </w:rPr>
        <w:t xml:space="preserve">Note: </w:t>
      </w:r>
      <w:r w:rsidR="007868C4">
        <w:rPr>
          <w:b/>
          <w:bCs/>
          <w:highlight w:val="yellow"/>
        </w:rPr>
        <w:t>Metallic Materials</w:t>
      </w:r>
      <w:r w:rsidR="00BC7693" w:rsidRPr="00BC7693">
        <w:rPr>
          <w:b/>
          <w:bCs/>
          <w:highlight w:val="yellow"/>
        </w:rPr>
        <w:t xml:space="preserve"> </w:t>
      </w:r>
      <w:r w:rsidRPr="000D5174">
        <w:rPr>
          <w:b/>
          <w:bCs/>
          <w:highlight w:val="yellow"/>
        </w:rPr>
        <w:t xml:space="preserve">Task force meeting </w:t>
      </w:r>
      <w:r w:rsidR="00BC7693">
        <w:rPr>
          <w:b/>
          <w:bCs/>
          <w:highlight w:val="yellow"/>
        </w:rPr>
        <w:t xml:space="preserve">is </w:t>
      </w:r>
      <w:r w:rsidRPr="000D5174">
        <w:rPr>
          <w:b/>
          <w:bCs/>
          <w:highlight w:val="yellow"/>
        </w:rPr>
        <w:t xml:space="preserve">as scheduled, but solely via Web </w:t>
      </w:r>
      <w:r w:rsidRPr="00BC7693">
        <w:rPr>
          <w:b/>
          <w:bCs/>
          <w:highlight w:val="yellow"/>
        </w:rPr>
        <w:t>conferencing</w:t>
      </w:r>
      <w:r w:rsidR="000D5174" w:rsidRPr="00BC7693">
        <w:rPr>
          <w:b/>
          <w:bCs/>
          <w:highlight w:val="yellow"/>
        </w:rPr>
        <w:t xml:space="preserve"> due to C</w:t>
      </w:r>
      <w:r w:rsidR="00BC7693" w:rsidRPr="00BC7693">
        <w:rPr>
          <w:b/>
          <w:bCs/>
          <w:highlight w:val="yellow"/>
        </w:rPr>
        <w:t>OVID</w:t>
      </w:r>
      <w:r w:rsidR="000D5174" w:rsidRPr="00BC7693">
        <w:rPr>
          <w:b/>
          <w:bCs/>
          <w:highlight w:val="yellow"/>
        </w:rPr>
        <w:t>-19.</w:t>
      </w:r>
      <w:r w:rsidR="000D5174">
        <w:rPr>
          <w:b/>
          <w:bCs/>
        </w:rPr>
        <w:t xml:space="preserve"> </w:t>
      </w:r>
    </w:p>
    <w:p w14:paraId="7AC51776" w14:textId="77777777" w:rsidR="00EA714D" w:rsidRDefault="00EA714D" w:rsidP="00176305">
      <w:pPr>
        <w:pStyle w:val="NoSpacing"/>
        <w:rPr>
          <w:b/>
          <w:sz w:val="28"/>
          <w:szCs w:val="28"/>
        </w:rPr>
      </w:pPr>
    </w:p>
    <w:p w14:paraId="69FEB4AE" w14:textId="77777777" w:rsidR="00A756BF" w:rsidRPr="00896309" w:rsidRDefault="00A756BF" w:rsidP="00A756BF">
      <w:pPr>
        <w:pStyle w:val="NoSpacing"/>
        <w:jc w:val="center"/>
        <w:rPr>
          <w:b/>
          <w:sz w:val="48"/>
          <w:szCs w:val="48"/>
        </w:rPr>
      </w:pPr>
      <w:r w:rsidRPr="00896309">
        <w:rPr>
          <w:b/>
          <w:sz w:val="48"/>
          <w:szCs w:val="48"/>
        </w:rPr>
        <w:t>AGENDA</w:t>
      </w:r>
    </w:p>
    <w:p w14:paraId="6B6673E4" w14:textId="77777777" w:rsidR="00A756BF" w:rsidRDefault="00A756BF" w:rsidP="00896309">
      <w:pPr>
        <w:pStyle w:val="NoSpacing"/>
        <w:rPr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6"/>
        <w:gridCol w:w="7157"/>
        <w:gridCol w:w="1297"/>
      </w:tblGrid>
      <w:tr w:rsidR="00A756BF" w14:paraId="520651C9" w14:textId="77777777" w:rsidTr="00A756BF">
        <w:tc>
          <w:tcPr>
            <w:tcW w:w="896" w:type="dxa"/>
          </w:tcPr>
          <w:p w14:paraId="5478D542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Item#</w:t>
            </w:r>
          </w:p>
        </w:tc>
        <w:tc>
          <w:tcPr>
            <w:tcW w:w="6299" w:type="dxa"/>
          </w:tcPr>
          <w:p w14:paraId="3A9A2051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Topic</w:t>
            </w:r>
          </w:p>
        </w:tc>
        <w:tc>
          <w:tcPr>
            <w:tcW w:w="2155" w:type="dxa"/>
          </w:tcPr>
          <w:p w14:paraId="45D68703" w14:textId="77777777" w:rsidR="00A756BF" w:rsidRDefault="00A756BF" w:rsidP="00A756BF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Time</w:t>
            </w:r>
          </w:p>
        </w:tc>
      </w:tr>
      <w:tr w:rsidR="0038126E" w14:paraId="4A1DDDBF" w14:textId="77777777" w:rsidTr="00A756BF">
        <w:tc>
          <w:tcPr>
            <w:tcW w:w="896" w:type="dxa"/>
          </w:tcPr>
          <w:p w14:paraId="577C61BD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299" w:type="dxa"/>
          </w:tcPr>
          <w:p w14:paraId="59BE61B5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Welcome, Call to Order</w:t>
            </w:r>
          </w:p>
        </w:tc>
        <w:tc>
          <w:tcPr>
            <w:tcW w:w="2155" w:type="dxa"/>
            <w:vMerge w:val="restart"/>
          </w:tcPr>
          <w:p w14:paraId="77B7329E" w14:textId="74D0FEBC" w:rsidR="0038126E" w:rsidRPr="00A756BF" w:rsidRDefault="000760B0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AE4B43">
              <w:rPr>
                <w:sz w:val="28"/>
                <w:szCs w:val="28"/>
              </w:rPr>
              <w:t xml:space="preserve">:00 – </w:t>
            </w:r>
            <w:r>
              <w:rPr>
                <w:sz w:val="28"/>
                <w:szCs w:val="28"/>
              </w:rPr>
              <w:t>9</w:t>
            </w:r>
            <w:r w:rsidR="00665863">
              <w:rPr>
                <w:sz w:val="28"/>
                <w:szCs w:val="28"/>
              </w:rPr>
              <w:t>.05</w:t>
            </w:r>
            <w:r>
              <w:rPr>
                <w:sz w:val="28"/>
                <w:szCs w:val="28"/>
              </w:rPr>
              <w:t>a</w:t>
            </w:r>
            <w:r w:rsidR="00665863">
              <w:rPr>
                <w:sz w:val="28"/>
                <w:szCs w:val="28"/>
              </w:rPr>
              <w:t>m</w:t>
            </w:r>
          </w:p>
        </w:tc>
      </w:tr>
      <w:tr w:rsidR="0038126E" w14:paraId="778195E2" w14:textId="77777777" w:rsidTr="00A756BF">
        <w:tc>
          <w:tcPr>
            <w:tcW w:w="896" w:type="dxa"/>
          </w:tcPr>
          <w:p w14:paraId="76D0B61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6299" w:type="dxa"/>
          </w:tcPr>
          <w:p w14:paraId="3FE651B1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Introductions</w:t>
            </w:r>
          </w:p>
        </w:tc>
        <w:tc>
          <w:tcPr>
            <w:tcW w:w="2155" w:type="dxa"/>
            <w:vMerge/>
          </w:tcPr>
          <w:p w14:paraId="01D8DC21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38126E" w14:paraId="2A85910E" w14:textId="77777777" w:rsidTr="00A756BF">
        <w:tc>
          <w:tcPr>
            <w:tcW w:w="896" w:type="dxa"/>
          </w:tcPr>
          <w:p w14:paraId="415FEC4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6299" w:type="dxa"/>
          </w:tcPr>
          <w:p w14:paraId="17F81CDD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Required Elements (Membership requirements, Antitrust and Intellectual Property Reminders, Effective Meeting Guidelines)</w:t>
            </w:r>
          </w:p>
        </w:tc>
        <w:tc>
          <w:tcPr>
            <w:tcW w:w="2155" w:type="dxa"/>
            <w:vMerge/>
          </w:tcPr>
          <w:p w14:paraId="2477FF30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38126E" w14:paraId="1BEE0DC2" w14:textId="77777777" w:rsidTr="00A756BF">
        <w:tc>
          <w:tcPr>
            <w:tcW w:w="896" w:type="dxa"/>
          </w:tcPr>
          <w:p w14:paraId="611A9DE6" w14:textId="77777777" w:rsidR="0038126E" w:rsidRPr="00A756BF" w:rsidRDefault="0038126E" w:rsidP="00A756BF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6299" w:type="dxa"/>
          </w:tcPr>
          <w:p w14:paraId="55287C43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Agenda Review</w:t>
            </w:r>
          </w:p>
        </w:tc>
        <w:tc>
          <w:tcPr>
            <w:tcW w:w="2155" w:type="dxa"/>
            <w:vMerge/>
          </w:tcPr>
          <w:p w14:paraId="0D33EBE9" w14:textId="77777777" w:rsidR="0038126E" w:rsidRPr="00A756BF" w:rsidRDefault="0038126E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896309" w14:paraId="095231ED" w14:textId="77777777" w:rsidTr="00A756BF">
        <w:tc>
          <w:tcPr>
            <w:tcW w:w="896" w:type="dxa"/>
            <w:vMerge w:val="restart"/>
          </w:tcPr>
          <w:p w14:paraId="1692833A" w14:textId="77777777" w:rsidR="00896309" w:rsidRPr="00A756BF" w:rsidRDefault="00896309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299" w:type="dxa"/>
          </w:tcPr>
          <w:p w14:paraId="0DC100F2" w14:textId="77777777" w:rsidR="00896309" w:rsidRPr="00D54FBA" w:rsidRDefault="00896309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  <w:r w:rsidRPr="00830D49">
              <w:rPr>
                <w:rFonts w:ascii="Calibri" w:hAnsi="Calibri"/>
                <w:sz w:val="28"/>
                <w:szCs w:val="28"/>
                <w:highlight w:val="yellow"/>
              </w:rPr>
              <w:t>Review of Previous Meeting Minutes</w:t>
            </w:r>
          </w:p>
        </w:tc>
        <w:tc>
          <w:tcPr>
            <w:tcW w:w="2155" w:type="dxa"/>
            <w:vMerge w:val="restart"/>
          </w:tcPr>
          <w:p w14:paraId="404DF238" w14:textId="185C7A50" w:rsidR="00896309" w:rsidRPr="00D54FBA" w:rsidRDefault="000760B0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9</w:t>
            </w:r>
            <w:r w:rsidR="00D54FBA" w:rsidRPr="00D54FBA">
              <w:rPr>
                <w:rFonts w:ascii="Calibri" w:hAnsi="Calibri"/>
                <w:sz w:val="28"/>
                <w:szCs w:val="28"/>
              </w:rPr>
              <w:t>:</w:t>
            </w:r>
            <w:r w:rsidR="00484DD4">
              <w:rPr>
                <w:rFonts w:ascii="Calibri" w:hAnsi="Calibri"/>
                <w:sz w:val="28"/>
                <w:szCs w:val="28"/>
              </w:rPr>
              <w:t>05</w:t>
            </w:r>
            <w:r w:rsidR="00D54FBA" w:rsidRPr="00D54FBA">
              <w:rPr>
                <w:rFonts w:ascii="Calibri" w:hAnsi="Calibri"/>
                <w:sz w:val="28"/>
                <w:szCs w:val="28"/>
              </w:rPr>
              <w:t xml:space="preserve">- </w:t>
            </w:r>
            <w:r>
              <w:rPr>
                <w:rFonts w:ascii="Calibri" w:hAnsi="Calibri"/>
                <w:sz w:val="28"/>
                <w:szCs w:val="28"/>
              </w:rPr>
              <w:t>9.15am</w:t>
            </w:r>
          </w:p>
        </w:tc>
      </w:tr>
      <w:tr w:rsidR="00896309" w14:paraId="2204FA64" w14:textId="77777777" w:rsidTr="00057DDF">
        <w:tc>
          <w:tcPr>
            <w:tcW w:w="896" w:type="dxa"/>
            <w:vMerge/>
          </w:tcPr>
          <w:p w14:paraId="315213EF" w14:textId="77777777" w:rsidR="00896309" w:rsidRPr="00A756BF" w:rsidRDefault="00896309" w:rsidP="00A756BF">
            <w:pPr>
              <w:pStyle w:val="NoSpacing"/>
              <w:rPr>
                <w:sz w:val="28"/>
                <w:szCs w:val="28"/>
              </w:rPr>
            </w:pPr>
          </w:p>
        </w:tc>
        <w:bookmarkStart w:id="0" w:name="_MON_1646828902"/>
        <w:bookmarkEnd w:id="0"/>
        <w:tc>
          <w:tcPr>
            <w:tcW w:w="6299" w:type="dxa"/>
          </w:tcPr>
          <w:p w14:paraId="34D39290" w14:textId="5DD08A0F" w:rsidR="00896309" w:rsidRPr="00176305" w:rsidRDefault="000760B0" w:rsidP="00D54FBA">
            <w:pPr>
              <w:pStyle w:val="NoSpacing"/>
              <w:rPr>
                <w:rFonts w:ascii="Calibri" w:hAnsi="Calibri" w:cs="Times New Roman"/>
                <w:sz w:val="24"/>
                <w:szCs w:val="24"/>
              </w:rPr>
            </w:pPr>
            <w:r>
              <w:rPr>
                <w:rFonts w:ascii="Calibri" w:hAnsi="Calibri" w:cs="Times New Roman"/>
                <w:sz w:val="24"/>
                <w:szCs w:val="24"/>
              </w:rPr>
              <w:object w:dxaOrig="1489" w:dyaOrig="992" w14:anchorId="244D390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97" type="#_x0000_t75" style="width:74.5pt;height:49.65pt" o:ole="">
                  <v:imagedata r:id="rId12" o:title=""/>
                </v:shape>
                <o:OLEObject Type="Embed" ProgID="Word.Document.12" ShapeID="_x0000_i1297" DrawAspect="Icon" ObjectID="_1646830107" r:id="rId13">
                  <o:FieldCodes>\s</o:FieldCodes>
                </o:OLEObject>
              </w:object>
            </w:r>
          </w:p>
        </w:tc>
        <w:tc>
          <w:tcPr>
            <w:tcW w:w="2155" w:type="dxa"/>
            <w:vMerge/>
          </w:tcPr>
          <w:p w14:paraId="087595EA" w14:textId="77777777" w:rsidR="00896309" w:rsidRPr="00D54FBA" w:rsidRDefault="00896309" w:rsidP="00D54FBA">
            <w:pPr>
              <w:pStyle w:val="NoSpacing"/>
              <w:rPr>
                <w:rFonts w:ascii="Calibri" w:hAnsi="Calibri"/>
                <w:sz w:val="28"/>
                <w:szCs w:val="28"/>
              </w:rPr>
            </w:pPr>
          </w:p>
        </w:tc>
      </w:tr>
      <w:tr w:rsidR="0057138C" w14:paraId="257344F5" w14:textId="77777777" w:rsidTr="005C4D7A">
        <w:tc>
          <w:tcPr>
            <w:tcW w:w="896" w:type="dxa"/>
          </w:tcPr>
          <w:p w14:paraId="340693A3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299" w:type="dxa"/>
          </w:tcPr>
          <w:p w14:paraId="7B5AAEBA" w14:textId="77777777" w:rsidR="0057138C" w:rsidRPr="008D7344" w:rsidRDefault="0057138C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Old Business: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5" w:type="dxa"/>
            <w:vMerge w:val="restart"/>
          </w:tcPr>
          <w:p w14:paraId="60EDFF98" w14:textId="174CFBFD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57138C" w14:paraId="03573DD3" w14:textId="77777777" w:rsidTr="005C4D7A">
        <w:tc>
          <w:tcPr>
            <w:tcW w:w="896" w:type="dxa"/>
          </w:tcPr>
          <w:p w14:paraId="1024DF91" w14:textId="0588B29B" w:rsidR="0057138C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6E3889">
              <w:rPr>
                <w:sz w:val="28"/>
                <w:szCs w:val="28"/>
              </w:rPr>
              <w:t>1</w:t>
            </w:r>
          </w:p>
        </w:tc>
        <w:tc>
          <w:tcPr>
            <w:tcW w:w="6299" w:type="dxa"/>
          </w:tcPr>
          <w:p w14:paraId="2C0CD6D1" w14:textId="2C28FBF8" w:rsidR="006E3889" w:rsidRDefault="000760B0" w:rsidP="0041303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Review Cycle 2 Ballot Results</w:t>
            </w:r>
          </w:p>
          <w:bookmarkStart w:id="1" w:name="_MON_1646829021"/>
          <w:bookmarkEnd w:id="1"/>
          <w:p w14:paraId="56EABB48" w14:textId="1176DD75" w:rsidR="0057138C" w:rsidRDefault="000760B0" w:rsidP="0041303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object w:dxaOrig="1489" w:dyaOrig="992" w14:anchorId="7CC9318F">
                <v:shape id="_x0000_i1298" type="#_x0000_t75" style="width:74.5pt;height:49.65pt" o:ole="">
                  <v:imagedata r:id="rId14" o:title=""/>
                </v:shape>
                <o:OLEObject Type="Embed" ProgID="Word.Document.8" ShapeID="_x0000_i1298" DrawAspect="Icon" ObjectID="_1646830108" r:id="rId15">
                  <o:FieldCodes>\s</o:FieldCodes>
                </o:OLEObject>
              </w:object>
            </w:r>
          </w:p>
        </w:tc>
        <w:tc>
          <w:tcPr>
            <w:tcW w:w="2155" w:type="dxa"/>
            <w:vMerge/>
          </w:tcPr>
          <w:p w14:paraId="061F8C55" w14:textId="77777777" w:rsidR="0057138C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57138C" w14:paraId="3DEF7856" w14:textId="77777777" w:rsidTr="005C4D7A">
        <w:tc>
          <w:tcPr>
            <w:tcW w:w="896" w:type="dxa"/>
          </w:tcPr>
          <w:p w14:paraId="44EB69D2" w14:textId="781003C8" w:rsidR="0057138C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6E3889">
              <w:rPr>
                <w:sz w:val="28"/>
                <w:szCs w:val="28"/>
              </w:rPr>
              <w:t>2</w:t>
            </w:r>
          </w:p>
        </w:tc>
        <w:tc>
          <w:tcPr>
            <w:tcW w:w="6299" w:type="dxa"/>
          </w:tcPr>
          <w:p w14:paraId="0B29ADED" w14:textId="53CA76B0" w:rsidR="0057138C" w:rsidRDefault="00413037" w:rsidP="00413037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760B0">
              <w:rPr>
                <w:sz w:val="28"/>
                <w:szCs w:val="28"/>
              </w:rPr>
              <w:t>Adjudication for 6623 (Auger)</w:t>
            </w:r>
          </w:p>
        </w:tc>
        <w:tc>
          <w:tcPr>
            <w:tcW w:w="2155" w:type="dxa"/>
            <w:vMerge/>
          </w:tcPr>
          <w:p w14:paraId="590207BB" w14:textId="77777777" w:rsidR="0057138C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663EB8" w14:paraId="71FF65D0" w14:textId="77777777" w:rsidTr="005C4D7A">
        <w:tc>
          <w:tcPr>
            <w:tcW w:w="896" w:type="dxa"/>
          </w:tcPr>
          <w:p w14:paraId="057F318B" w14:textId="3391955F" w:rsidR="00663EB8" w:rsidRDefault="00663EB8" w:rsidP="003A1359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BF3DCF">
              <w:rPr>
                <w:sz w:val="28"/>
                <w:szCs w:val="28"/>
              </w:rPr>
              <w:t>3</w:t>
            </w:r>
          </w:p>
        </w:tc>
        <w:tc>
          <w:tcPr>
            <w:tcW w:w="6299" w:type="dxa"/>
          </w:tcPr>
          <w:p w14:paraId="481269F5" w14:textId="731C2A29" w:rsidR="001F532E" w:rsidRDefault="001F532E" w:rsidP="00413037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2155" w:type="dxa"/>
          </w:tcPr>
          <w:p w14:paraId="348F215B" w14:textId="77777777" w:rsidR="00663EB8" w:rsidRDefault="00663EB8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57138C" w14:paraId="27E09A4F" w14:textId="77777777" w:rsidTr="0038126E">
        <w:trPr>
          <w:trHeight w:val="440"/>
        </w:trPr>
        <w:tc>
          <w:tcPr>
            <w:tcW w:w="896" w:type="dxa"/>
          </w:tcPr>
          <w:p w14:paraId="6DF1E0E2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299" w:type="dxa"/>
          </w:tcPr>
          <w:p w14:paraId="734D35E9" w14:textId="77777777" w:rsidR="0057138C" w:rsidRPr="008D7344" w:rsidRDefault="0057138C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New Business:</w:t>
            </w:r>
          </w:p>
        </w:tc>
        <w:tc>
          <w:tcPr>
            <w:tcW w:w="2155" w:type="dxa"/>
            <w:vMerge w:val="restart"/>
          </w:tcPr>
          <w:p w14:paraId="741A1690" w14:textId="230960C8" w:rsidR="0057138C" w:rsidRPr="00A756BF" w:rsidRDefault="000760B0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9.15a</w:t>
            </w:r>
            <w:r w:rsidR="00484DD4">
              <w:rPr>
                <w:sz w:val="28"/>
                <w:szCs w:val="28"/>
              </w:rPr>
              <w:t>m</w:t>
            </w:r>
            <w:r w:rsidR="0057138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9.50a</w:t>
            </w:r>
            <w:r w:rsidR="00665863">
              <w:rPr>
                <w:sz w:val="28"/>
                <w:szCs w:val="28"/>
              </w:rPr>
              <w:t>m</w:t>
            </w:r>
          </w:p>
        </w:tc>
      </w:tr>
      <w:tr w:rsidR="0057138C" w14:paraId="1A4D62A1" w14:textId="77777777" w:rsidTr="0038126E">
        <w:trPr>
          <w:trHeight w:val="440"/>
        </w:trPr>
        <w:tc>
          <w:tcPr>
            <w:tcW w:w="896" w:type="dxa"/>
          </w:tcPr>
          <w:p w14:paraId="6E8C963F" w14:textId="77777777" w:rsidR="0057138C" w:rsidRPr="00A756BF" w:rsidRDefault="0057138C" w:rsidP="00502358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4.1</w:t>
            </w:r>
          </w:p>
        </w:tc>
        <w:tc>
          <w:tcPr>
            <w:tcW w:w="6299" w:type="dxa"/>
          </w:tcPr>
          <w:p w14:paraId="6485EF08" w14:textId="629AD49F" w:rsidR="00665863" w:rsidRPr="00161D44" w:rsidRDefault="00161D44" w:rsidP="00BF3DCF">
            <w:pPr>
              <w:pStyle w:val="NoSpacing"/>
              <w:rPr>
                <w:sz w:val="28"/>
                <w:szCs w:val="28"/>
              </w:rPr>
            </w:pPr>
            <w:r w:rsidRPr="00161D44">
              <w:rPr>
                <w:sz w:val="28"/>
                <w:szCs w:val="28"/>
              </w:rPr>
              <w:t>N</w:t>
            </w:r>
            <w:r w:rsidR="000760B0" w:rsidRPr="00161D44">
              <w:rPr>
                <w:sz w:val="28"/>
                <w:szCs w:val="28"/>
              </w:rPr>
              <w:t>ew standard</w:t>
            </w:r>
            <w:r w:rsidR="00665863" w:rsidRPr="00161D44">
              <w:rPr>
                <w:sz w:val="28"/>
                <w:szCs w:val="28"/>
              </w:rPr>
              <w:t xml:space="preserve"> </w:t>
            </w:r>
            <w:r w:rsidRPr="00161D44">
              <w:rPr>
                <w:rFonts w:eastAsia="Times New Roman"/>
                <w:sz w:val="28"/>
                <w:szCs w:val="28"/>
              </w:rPr>
              <w:t>Doc 6582, New Standard: Test Method for Measuring Pitting Resistance of Stainless Steel Component</w:t>
            </w:r>
            <w:r w:rsidR="00F965BD">
              <w:rPr>
                <w:rFonts w:eastAsia="Times New Roman"/>
                <w:sz w:val="28"/>
                <w:szCs w:val="28"/>
              </w:rPr>
              <w:t>s</w:t>
            </w:r>
            <w:bookmarkStart w:id="2" w:name="_GoBack"/>
            <w:bookmarkEnd w:id="2"/>
            <w:r w:rsidR="00665863" w:rsidRPr="00161D4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(Drafted by Mike Blum, MTA)</w:t>
            </w:r>
          </w:p>
          <w:bookmarkStart w:id="3" w:name="_MON_1646829458"/>
          <w:bookmarkEnd w:id="3"/>
          <w:p w14:paraId="709792AD" w14:textId="1EFA87FD" w:rsidR="00BF3DCF" w:rsidRPr="00161D44" w:rsidRDefault="00161D44" w:rsidP="00BF3DC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object w:dxaOrig="1489" w:dyaOrig="992" w14:anchorId="0C3FB594">
                <v:shape id="_x0000_i1299" type="#_x0000_t75" style="width:74.5pt;height:49.65pt" o:ole="">
                  <v:imagedata r:id="rId16" o:title=""/>
                </v:shape>
                <o:OLEObject Type="Embed" ProgID="Word.Document.12" ShapeID="_x0000_i1299" DrawAspect="Icon" ObjectID="_1646830109" r:id="rId17">
                  <o:FieldCodes>\s</o:FieldCodes>
                </o:OLEObject>
              </w:object>
            </w:r>
          </w:p>
          <w:p w14:paraId="481A374E" w14:textId="0EB37FAA" w:rsidR="00BF3DCF" w:rsidRPr="00161D44" w:rsidRDefault="00BF3DCF" w:rsidP="00BF3DCF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2155" w:type="dxa"/>
            <w:vMerge/>
          </w:tcPr>
          <w:p w14:paraId="30C896C9" w14:textId="77777777" w:rsidR="0057138C" w:rsidRPr="00A756BF" w:rsidRDefault="0057138C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161D44" w14:paraId="2BC15665" w14:textId="77777777" w:rsidTr="0038126E">
        <w:trPr>
          <w:trHeight w:val="440"/>
        </w:trPr>
        <w:tc>
          <w:tcPr>
            <w:tcW w:w="896" w:type="dxa"/>
          </w:tcPr>
          <w:p w14:paraId="7A67BEA7" w14:textId="1A307682" w:rsidR="00161D44" w:rsidRDefault="00161D44" w:rsidP="00161D44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</w:t>
            </w:r>
          </w:p>
        </w:tc>
        <w:tc>
          <w:tcPr>
            <w:tcW w:w="6299" w:type="dxa"/>
          </w:tcPr>
          <w:p w14:paraId="73FFBA42" w14:textId="18503A47" w:rsidR="00161D44" w:rsidRDefault="00161D44" w:rsidP="00161D44">
            <w:pPr>
              <w:pStyle w:val="PlainText"/>
              <w:rPr>
                <w:rFonts w:eastAsia="Times New Roman"/>
                <w:sz w:val="28"/>
                <w:szCs w:val="28"/>
              </w:rPr>
            </w:pPr>
            <w:r w:rsidRPr="00161D44">
              <w:rPr>
                <w:rFonts w:eastAsia="Times New Roman"/>
                <w:sz w:val="28"/>
                <w:szCs w:val="28"/>
              </w:rPr>
              <w:t>Doc 6612, New Subordinate Standard: Test Method for the Determination of Conductance of Fluid Handling Components at Subatmoshperic and Vacuum Pressure, to SEMI F32-0211</w:t>
            </w:r>
          </w:p>
          <w:p w14:paraId="58D87C86" w14:textId="64A0949A" w:rsidR="00161D44" w:rsidRPr="00161D44" w:rsidRDefault="00161D44" w:rsidP="00161D44">
            <w:pPr>
              <w:pStyle w:val="PlainTex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(Rob Shutler, Swagelok)</w:t>
            </w:r>
          </w:p>
          <w:p w14:paraId="790A13FC" w14:textId="77777777" w:rsidR="00161D44" w:rsidRPr="00830D49" w:rsidRDefault="00161D44" w:rsidP="008D7344">
            <w:pPr>
              <w:pStyle w:val="NoSpacing"/>
              <w:rPr>
                <w:sz w:val="28"/>
                <w:szCs w:val="28"/>
                <w:highlight w:val="yellow"/>
              </w:rPr>
            </w:pPr>
          </w:p>
        </w:tc>
        <w:tc>
          <w:tcPr>
            <w:tcW w:w="2155" w:type="dxa"/>
          </w:tcPr>
          <w:p w14:paraId="12ADAC8D" w14:textId="77777777" w:rsidR="00161D44" w:rsidRDefault="00161D44" w:rsidP="00A756BF">
            <w:pPr>
              <w:pStyle w:val="NoSpacing"/>
              <w:rPr>
                <w:sz w:val="28"/>
                <w:szCs w:val="28"/>
              </w:rPr>
            </w:pPr>
          </w:p>
        </w:tc>
      </w:tr>
      <w:tr w:rsidR="00A85F46" w14:paraId="3041B6AE" w14:textId="77777777" w:rsidTr="0038126E">
        <w:trPr>
          <w:trHeight w:val="440"/>
        </w:trPr>
        <w:tc>
          <w:tcPr>
            <w:tcW w:w="896" w:type="dxa"/>
          </w:tcPr>
          <w:p w14:paraId="25CD8A83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299" w:type="dxa"/>
          </w:tcPr>
          <w:p w14:paraId="545E8A18" w14:textId="77777777" w:rsidR="00A85F46" w:rsidRDefault="00A85F46" w:rsidP="008D7344">
            <w:pPr>
              <w:pStyle w:val="NoSpacing"/>
              <w:rPr>
                <w:sz w:val="28"/>
                <w:szCs w:val="28"/>
              </w:rPr>
            </w:pPr>
            <w:r w:rsidRPr="00830D49">
              <w:rPr>
                <w:sz w:val="28"/>
                <w:szCs w:val="28"/>
                <w:highlight w:val="yellow"/>
              </w:rPr>
              <w:t>Action Items Review</w:t>
            </w:r>
          </w:p>
          <w:p w14:paraId="641241DD" w14:textId="77777777" w:rsidR="00161D44" w:rsidRDefault="00161D44" w:rsidP="008D7344">
            <w:pPr>
              <w:pStyle w:val="NoSpacing"/>
              <w:rPr>
                <w:sz w:val="28"/>
                <w:szCs w:val="28"/>
              </w:rPr>
            </w:pPr>
          </w:p>
          <w:p w14:paraId="343FE6BA" w14:textId="77777777" w:rsidR="00161D44" w:rsidRDefault="00161D44" w:rsidP="008D7344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Five year review:</w:t>
            </w:r>
          </w:p>
          <w:tbl>
            <w:tblPr>
              <w:tblW w:w="694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09"/>
              <w:gridCol w:w="3487"/>
              <w:gridCol w:w="804"/>
              <w:gridCol w:w="1341"/>
            </w:tblGrid>
            <w:tr w:rsidR="007868C4" w14:paraId="6494332A" w14:textId="77777777" w:rsidTr="007868C4">
              <w:trPr>
                <w:trHeight w:val="395"/>
              </w:trPr>
              <w:tc>
                <w:tcPr>
                  <w:tcW w:w="1309" w:type="dxa"/>
                  <w:tcBorders>
                    <w:top w:val="single" w:sz="8" w:space="0" w:color="E23B30"/>
                    <w:left w:val="nil"/>
                    <w:bottom w:val="single" w:sz="8" w:space="0" w:color="E23B30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192C6055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sz w:val="18"/>
                      <w:szCs w:val="18"/>
                    </w:rPr>
                    <w:t>SEMI F79-0914</w:t>
                  </w:r>
                </w:p>
              </w:tc>
              <w:tc>
                <w:tcPr>
                  <w:tcW w:w="3487" w:type="dxa"/>
                  <w:tcBorders>
                    <w:top w:val="single" w:sz="8" w:space="0" w:color="E23B30"/>
                    <w:left w:val="nil"/>
                    <w:bottom w:val="single" w:sz="8" w:space="0" w:color="E23B30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56785573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b/>
                      <w:bCs/>
                      <w:sz w:val="18"/>
                      <w:szCs w:val="18"/>
                    </w:rPr>
                    <w:t>Guide for Gas Compatibility with Silicon Used in Gas Distribution Components</w:t>
                  </w:r>
                </w:p>
              </w:tc>
              <w:tc>
                <w:tcPr>
                  <w:tcW w:w="804" w:type="dxa"/>
                  <w:tcBorders>
                    <w:top w:val="single" w:sz="8" w:space="0" w:color="E23B30"/>
                    <w:left w:val="nil"/>
                    <w:bottom w:val="single" w:sz="8" w:space="0" w:color="E23B30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6172FBEF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b/>
                      <w:bCs/>
                      <w:sz w:val="18"/>
                      <w:szCs w:val="18"/>
                    </w:rPr>
                    <w:t>Fall 2019</w:t>
                  </w:r>
                </w:p>
              </w:tc>
              <w:tc>
                <w:tcPr>
                  <w:tcW w:w="1341" w:type="dxa"/>
                  <w:tcBorders>
                    <w:top w:val="single" w:sz="8" w:space="0" w:color="E23B30"/>
                    <w:left w:val="nil"/>
                    <w:bottom w:val="single" w:sz="8" w:space="0" w:color="E23B30"/>
                    <w:right w:val="nil"/>
                  </w:tcBorders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1337F3E4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b/>
                      <w:bCs/>
                      <w:sz w:val="18"/>
                      <w:szCs w:val="18"/>
                    </w:rPr>
                    <w:t>Materials TF</w:t>
                  </w:r>
                </w:p>
              </w:tc>
            </w:tr>
            <w:tr w:rsidR="007868C4" w14:paraId="40D21FE8" w14:textId="77777777" w:rsidTr="007868C4">
              <w:trPr>
                <w:trHeight w:val="395"/>
              </w:trPr>
              <w:tc>
                <w:tcPr>
                  <w:tcW w:w="1309" w:type="dxa"/>
                  <w:shd w:val="clear" w:color="auto" w:fill="FAE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247BBB16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color w:val="000000"/>
                      <w:sz w:val="18"/>
                      <w:szCs w:val="18"/>
                    </w:rPr>
                    <w:t>SEMI F105-0914</w:t>
                  </w:r>
                </w:p>
              </w:tc>
              <w:tc>
                <w:tcPr>
                  <w:tcW w:w="3487" w:type="dxa"/>
                  <w:shd w:val="clear" w:color="auto" w:fill="FAE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39C4F2E4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color w:val="000000"/>
                      <w:sz w:val="18"/>
                      <w:szCs w:val="18"/>
                    </w:rPr>
                    <w:t>Guide for Metallic Material Compatibility in Gas Distribution Systems</w:t>
                  </w:r>
                </w:p>
              </w:tc>
              <w:tc>
                <w:tcPr>
                  <w:tcW w:w="804" w:type="dxa"/>
                  <w:shd w:val="clear" w:color="auto" w:fill="FAE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53A6DBA2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color w:val="000000"/>
                      <w:sz w:val="18"/>
                      <w:szCs w:val="18"/>
                    </w:rPr>
                    <w:t>Fall 2019</w:t>
                  </w:r>
                </w:p>
              </w:tc>
              <w:tc>
                <w:tcPr>
                  <w:tcW w:w="1341" w:type="dxa"/>
                  <w:shd w:val="clear" w:color="auto" w:fill="FAE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4344C8A4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color w:val="000000"/>
                      <w:sz w:val="18"/>
                      <w:szCs w:val="18"/>
                    </w:rPr>
                    <w:t>Materials TF</w:t>
                  </w:r>
                </w:p>
              </w:tc>
            </w:tr>
            <w:tr w:rsidR="007868C4" w14:paraId="793AF3F6" w14:textId="77777777" w:rsidTr="007868C4">
              <w:trPr>
                <w:trHeight w:val="395"/>
              </w:trPr>
              <w:tc>
                <w:tcPr>
                  <w:tcW w:w="1309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581EE970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sz w:val="18"/>
                      <w:szCs w:val="18"/>
                    </w:rPr>
                    <w:t>SEMI F60-1214</w:t>
                  </w:r>
                </w:p>
              </w:tc>
              <w:tc>
                <w:tcPr>
                  <w:tcW w:w="3487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34EE4594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sz w:val="18"/>
                      <w:szCs w:val="18"/>
                    </w:rPr>
                    <w:t>Test Method for ESCA Evaluation of Surface Composition of Wetted Surfaces of Passivated 316L Stainless Steel Components</w:t>
                  </w:r>
                </w:p>
              </w:tc>
              <w:tc>
                <w:tcPr>
                  <w:tcW w:w="804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33F01B14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sz w:val="18"/>
                      <w:szCs w:val="18"/>
                    </w:rPr>
                    <w:t>Fall 2019</w:t>
                  </w:r>
                </w:p>
              </w:tc>
              <w:tc>
                <w:tcPr>
                  <w:tcW w:w="1341" w:type="dxa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1D4B9FB7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sz w:val="18"/>
                      <w:szCs w:val="18"/>
                    </w:rPr>
                    <w:t>Materials TF</w:t>
                  </w:r>
                </w:p>
              </w:tc>
            </w:tr>
            <w:tr w:rsidR="007868C4" w14:paraId="050BA1CA" w14:textId="77777777" w:rsidTr="007868C4">
              <w:trPr>
                <w:trHeight w:val="395"/>
              </w:trPr>
              <w:tc>
                <w:tcPr>
                  <w:tcW w:w="1309" w:type="dxa"/>
                  <w:tcBorders>
                    <w:top w:val="nil"/>
                    <w:left w:val="nil"/>
                    <w:bottom w:val="single" w:sz="8" w:space="0" w:color="E23B30"/>
                    <w:right w:val="nil"/>
                  </w:tcBorders>
                  <w:shd w:val="clear" w:color="auto" w:fill="FAE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65AE2551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color w:val="000000"/>
                      <w:sz w:val="18"/>
                      <w:szCs w:val="18"/>
                    </w:rPr>
                    <w:t>SEMI F73-1214</w:t>
                  </w:r>
                </w:p>
              </w:tc>
              <w:tc>
                <w:tcPr>
                  <w:tcW w:w="3487" w:type="dxa"/>
                  <w:tcBorders>
                    <w:top w:val="nil"/>
                    <w:left w:val="nil"/>
                    <w:bottom w:val="single" w:sz="8" w:space="0" w:color="E23B30"/>
                    <w:right w:val="nil"/>
                  </w:tcBorders>
                  <w:shd w:val="clear" w:color="auto" w:fill="FAE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64DA857E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color w:val="000000"/>
                      <w:sz w:val="18"/>
                      <w:szCs w:val="18"/>
                    </w:rPr>
                    <w:t>Test Method for Scanning Electron Microscopy (SEM) Evaluation of Wetted Surface Condition of Stainless Steel Components</w:t>
                  </w:r>
                </w:p>
              </w:tc>
              <w:tc>
                <w:tcPr>
                  <w:tcW w:w="804" w:type="dxa"/>
                  <w:tcBorders>
                    <w:top w:val="nil"/>
                    <w:left w:val="nil"/>
                    <w:bottom w:val="single" w:sz="8" w:space="0" w:color="E23B30"/>
                    <w:right w:val="nil"/>
                  </w:tcBorders>
                  <w:shd w:val="clear" w:color="auto" w:fill="FAE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2E401049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color w:val="000000"/>
                      <w:sz w:val="18"/>
                      <w:szCs w:val="18"/>
                    </w:rPr>
                    <w:t>Fall 2019</w:t>
                  </w:r>
                </w:p>
              </w:tc>
              <w:tc>
                <w:tcPr>
                  <w:tcW w:w="1341" w:type="dxa"/>
                  <w:tcBorders>
                    <w:top w:val="nil"/>
                    <w:left w:val="nil"/>
                    <w:bottom w:val="single" w:sz="8" w:space="0" w:color="E23B30"/>
                    <w:right w:val="nil"/>
                  </w:tcBorders>
                  <w:shd w:val="clear" w:color="auto" w:fill="FAE8E8"/>
                  <w:tcMar>
                    <w:top w:w="72" w:type="dxa"/>
                    <w:left w:w="144" w:type="dxa"/>
                    <w:bottom w:w="72" w:type="dxa"/>
                    <w:right w:w="144" w:type="dxa"/>
                  </w:tcMar>
                  <w:hideMark/>
                </w:tcPr>
                <w:p w14:paraId="6ABD8E5E" w14:textId="77777777" w:rsidR="007868C4" w:rsidRPr="007868C4" w:rsidRDefault="007868C4" w:rsidP="007868C4">
                  <w:pPr>
                    <w:pStyle w:val="PlainText"/>
                    <w:rPr>
                      <w:sz w:val="18"/>
                      <w:szCs w:val="18"/>
                    </w:rPr>
                  </w:pPr>
                  <w:r w:rsidRPr="007868C4">
                    <w:rPr>
                      <w:color w:val="000000"/>
                      <w:sz w:val="18"/>
                      <w:szCs w:val="18"/>
                    </w:rPr>
                    <w:t>Materials TF</w:t>
                  </w:r>
                </w:p>
              </w:tc>
            </w:tr>
          </w:tbl>
          <w:p w14:paraId="59479D21" w14:textId="76CD1231" w:rsidR="007868C4" w:rsidRPr="008D7344" w:rsidRDefault="007868C4" w:rsidP="008D7344">
            <w:pPr>
              <w:pStyle w:val="NoSpacing"/>
              <w:rPr>
                <w:sz w:val="28"/>
                <w:szCs w:val="28"/>
              </w:rPr>
            </w:pPr>
          </w:p>
        </w:tc>
        <w:tc>
          <w:tcPr>
            <w:tcW w:w="2155" w:type="dxa"/>
          </w:tcPr>
          <w:p w14:paraId="2B63D727" w14:textId="661E2F9A" w:rsidR="00A85F46" w:rsidRPr="00A756BF" w:rsidRDefault="00161D44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9.50am</w:t>
            </w:r>
            <w:r w:rsidR="0072761C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9.55am</w:t>
            </w:r>
          </w:p>
        </w:tc>
      </w:tr>
      <w:tr w:rsidR="00A85F46" w14:paraId="198DC786" w14:textId="77777777" w:rsidTr="0038126E">
        <w:trPr>
          <w:trHeight w:val="440"/>
        </w:trPr>
        <w:tc>
          <w:tcPr>
            <w:tcW w:w="896" w:type="dxa"/>
          </w:tcPr>
          <w:p w14:paraId="6409FDF0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299" w:type="dxa"/>
          </w:tcPr>
          <w:p w14:paraId="6E5FBA06" w14:textId="77777777" w:rsidR="00A85F46" w:rsidRPr="00830D49" w:rsidRDefault="00A85F46" w:rsidP="008D7344">
            <w:pPr>
              <w:pStyle w:val="NoSpacing"/>
              <w:rPr>
                <w:sz w:val="28"/>
                <w:szCs w:val="28"/>
                <w:highlight w:val="yellow"/>
              </w:rPr>
            </w:pPr>
            <w:r w:rsidRPr="00830D49">
              <w:rPr>
                <w:sz w:val="28"/>
                <w:szCs w:val="28"/>
                <w:highlight w:val="yellow"/>
              </w:rPr>
              <w:t>Next Meeting and Adjournment</w:t>
            </w:r>
          </w:p>
        </w:tc>
        <w:tc>
          <w:tcPr>
            <w:tcW w:w="2155" w:type="dxa"/>
          </w:tcPr>
          <w:p w14:paraId="69707036" w14:textId="246A0BC5" w:rsidR="00A85F46" w:rsidRPr="00A756BF" w:rsidRDefault="007868C4" w:rsidP="00A756BF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9.55am-10.00am</w:t>
            </w:r>
          </w:p>
        </w:tc>
      </w:tr>
      <w:tr w:rsidR="00A85F46" w14:paraId="0139718B" w14:textId="77777777" w:rsidTr="0038126E">
        <w:trPr>
          <w:trHeight w:val="440"/>
        </w:trPr>
        <w:tc>
          <w:tcPr>
            <w:tcW w:w="896" w:type="dxa"/>
          </w:tcPr>
          <w:p w14:paraId="6F2C157A" w14:textId="77777777" w:rsidR="00A85F46" w:rsidRPr="00A756BF" w:rsidRDefault="00A85F46" w:rsidP="00A85F46">
            <w:pPr>
              <w:pStyle w:val="NoSpacing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</w:t>
            </w:r>
          </w:p>
        </w:tc>
        <w:tc>
          <w:tcPr>
            <w:tcW w:w="6299" w:type="dxa"/>
          </w:tcPr>
          <w:p w14:paraId="0940D333" w14:textId="73DF5FDB" w:rsidR="00A85F46" w:rsidRPr="008D7344" w:rsidRDefault="00A85F46" w:rsidP="008D7344">
            <w:pPr>
              <w:pStyle w:val="NoSpacing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Next meeting will be held at </w:t>
            </w:r>
            <w:r w:rsidR="00EA714D">
              <w:rPr>
                <w:sz w:val="28"/>
                <w:szCs w:val="28"/>
              </w:rPr>
              <w:t xml:space="preserve">SEMICON West </w:t>
            </w:r>
            <w:r w:rsidR="00663EB8">
              <w:rPr>
                <w:sz w:val="28"/>
                <w:szCs w:val="28"/>
              </w:rPr>
              <w:t xml:space="preserve">Standards Meeting </w:t>
            </w:r>
            <w:r w:rsidR="00EA714D">
              <w:rPr>
                <w:sz w:val="28"/>
                <w:szCs w:val="28"/>
              </w:rPr>
              <w:t xml:space="preserve">on July 20, 2020 </w:t>
            </w:r>
            <w:r w:rsidR="00663EB8">
              <w:rPr>
                <w:sz w:val="28"/>
                <w:szCs w:val="28"/>
              </w:rPr>
              <w:t xml:space="preserve">in </w:t>
            </w:r>
            <w:r w:rsidR="00EA714D">
              <w:rPr>
                <w:sz w:val="28"/>
                <w:szCs w:val="28"/>
              </w:rPr>
              <w:t>San Francisco</w:t>
            </w:r>
            <w:r w:rsidR="00663EB8">
              <w:rPr>
                <w:sz w:val="28"/>
                <w:szCs w:val="28"/>
              </w:rPr>
              <w:t xml:space="preserve">, CA </w:t>
            </w:r>
          </w:p>
        </w:tc>
        <w:tc>
          <w:tcPr>
            <w:tcW w:w="2155" w:type="dxa"/>
          </w:tcPr>
          <w:p w14:paraId="16F2F1F8" w14:textId="77777777" w:rsidR="00A85F46" w:rsidRPr="00A756BF" w:rsidRDefault="00A85F46" w:rsidP="00A756BF">
            <w:pPr>
              <w:pStyle w:val="NoSpacing"/>
              <w:rPr>
                <w:sz w:val="28"/>
                <w:szCs w:val="28"/>
              </w:rPr>
            </w:pPr>
          </w:p>
        </w:tc>
      </w:tr>
    </w:tbl>
    <w:p w14:paraId="13C588B0" w14:textId="77777777" w:rsidR="00A756BF" w:rsidRDefault="00A756BF" w:rsidP="00A756BF">
      <w:pPr>
        <w:pStyle w:val="NoSpacing"/>
        <w:rPr>
          <w:b/>
          <w:sz w:val="28"/>
          <w:szCs w:val="28"/>
        </w:rPr>
      </w:pPr>
    </w:p>
    <w:p w14:paraId="1C197B58" w14:textId="77777777" w:rsidR="00A85F46" w:rsidRDefault="00A85F46" w:rsidP="00A756BF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Teleconference and Web Meeting Information:</w:t>
      </w:r>
    </w:p>
    <w:p w14:paraId="14B03E2E" w14:textId="7621FFF4" w:rsidR="003913D3" w:rsidRDefault="003913D3" w:rsidP="00663EB8">
      <w:pPr>
        <w:pStyle w:val="NoSpacing"/>
        <w:rPr>
          <w:b/>
          <w:sz w:val="28"/>
          <w:szCs w:val="28"/>
        </w:rPr>
      </w:pPr>
    </w:p>
    <w:tbl>
      <w:tblPr>
        <w:tblW w:w="10022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22"/>
      </w:tblGrid>
      <w:tr w:rsidR="00EA714D" w14:paraId="482B1BAB" w14:textId="77777777" w:rsidTr="00413037">
        <w:trPr>
          <w:trHeight w:val="556"/>
        </w:trPr>
        <w:tc>
          <w:tcPr>
            <w:tcW w:w="100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8B741" w14:textId="77777777" w:rsidR="00EA714D" w:rsidRDefault="00EA714D" w:rsidP="00413037">
            <w:pPr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>Please make sure RingCentral meetings app is installed on your device prior to joining the meeting</w:t>
            </w:r>
          </w:p>
        </w:tc>
      </w:tr>
    </w:tbl>
    <w:p w14:paraId="116517AC" w14:textId="52E660A5" w:rsidR="00EA714D" w:rsidRDefault="00EA714D" w:rsidP="00663EB8">
      <w:pPr>
        <w:pStyle w:val="NoSpacing"/>
        <w:rPr>
          <w:b/>
          <w:sz w:val="28"/>
          <w:szCs w:val="28"/>
        </w:rPr>
      </w:pPr>
    </w:p>
    <w:p w14:paraId="1BA8485F" w14:textId="77777777" w:rsidR="00EA714D" w:rsidRDefault="00EA714D" w:rsidP="00EA714D">
      <w:pPr>
        <w:pStyle w:val="NormalWeb"/>
      </w:pPr>
      <w:r>
        <w:t xml:space="preserve">Join from PC, Mac, Linux, iOS or Android: </w:t>
      </w:r>
      <w:hyperlink r:id="rId18" w:history="1">
        <w:r>
          <w:rPr>
            <w:rStyle w:val="Hyperlink"/>
          </w:rPr>
          <w:t>https://meetings.ringcentral.com/j/1488080977</w:t>
        </w:r>
      </w:hyperlink>
      <w:r>
        <w:t xml:space="preserve"> </w:t>
      </w:r>
    </w:p>
    <w:p w14:paraId="21ED1777" w14:textId="77777777" w:rsidR="00EA714D" w:rsidRDefault="00EA714D" w:rsidP="00EA714D">
      <w:pPr>
        <w:pStyle w:val="NormalWeb"/>
      </w:pPr>
      <w:r>
        <w:lastRenderedPageBreak/>
        <w:t>Or Telephone:</w:t>
      </w:r>
    </w:p>
    <w:p w14:paraId="1FA9F77D" w14:textId="77777777" w:rsidR="00EA714D" w:rsidRDefault="00EA714D" w:rsidP="00EA714D">
      <w:pPr>
        <w:pStyle w:val="NormalWeb"/>
      </w:pPr>
      <w:r>
        <w:t>    Dial (for higher quality, dial a number based on your current location):</w:t>
      </w:r>
    </w:p>
    <w:p w14:paraId="56884648" w14:textId="77777777" w:rsidR="00EA714D" w:rsidRDefault="00EA714D" w:rsidP="00EA714D">
      <w:pPr>
        <w:pStyle w:val="NormalWeb"/>
      </w:pPr>
      <w:r>
        <w:t>    US: +1(773)2319226</w:t>
      </w:r>
    </w:p>
    <w:p w14:paraId="44FD2A1F" w14:textId="77777777" w:rsidR="00EA714D" w:rsidRDefault="00EA714D" w:rsidP="00EA714D">
      <w:pPr>
        <w:pStyle w:val="NormalWeb"/>
        <w:rPr>
          <w:b/>
          <w:bCs/>
        </w:rPr>
      </w:pPr>
      <w:r>
        <w:rPr>
          <w:b/>
          <w:bCs/>
        </w:rPr>
        <w:t>    Meeting ID: 148 808 0977</w:t>
      </w:r>
    </w:p>
    <w:p w14:paraId="24501273" w14:textId="3F45CBAA" w:rsidR="00EA714D" w:rsidRDefault="00EA714D" w:rsidP="00EA714D">
      <w:pPr>
        <w:pStyle w:val="NoSpacing"/>
        <w:rPr>
          <w:b/>
          <w:sz w:val="28"/>
          <w:szCs w:val="28"/>
        </w:rPr>
      </w:pPr>
      <w:r w:rsidRPr="00EA714D">
        <w:rPr>
          <w:rFonts w:ascii="Times New Roman" w:eastAsiaTheme="minorEastAsia" w:hAnsi="Times New Roman" w:cs="Times New Roman"/>
          <w:sz w:val="24"/>
          <w:szCs w:val="24"/>
          <w:lang w:eastAsia="zh-CN"/>
        </w:rPr>
        <w:t>    International numbers available:</w:t>
      </w:r>
      <w:r>
        <w:t xml:space="preserve"> </w:t>
      </w:r>
      <w:hyperlink r:id="rId19" w:history="1">
        <w:r>
          <w:rPr>
            <w:rStyle w:val="Hyperlink"/>
          </w:rPr>
          <w:t>https://meetings.ringcentral.com/teleconference</w:t>
        </w:r>
      </w:hyperlink>
    </w:p>
    <w:sectPr w:rsidR="00EA714D">
      <w:foot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A064D" w14:textId="77777777" w:rsidR="00970C87" w:rsidRDefault="00970C87" w:rsidP="00896309">
      <w:pPr>
        <w:spacing w:after="0" w:line="240" w:lineRule="auto"/>
      </w:pPr>
      <w:r>
        <w:separator/>
      </w:r>
    </w:p>
  </w:endnote>
  <w:endnote w:type="continuationSeparator" w:id="0">
    <w:p w14:paraId="16FB6B12" w14:textId="77777777" w:rsidR="00970C87" w:rsidRDefault="00970C87" w:rsidP="00896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10630" w14:textId="1DBDECED" w:rsidR="00896309" w:rsidRPr="00896309" w:rsidRDefault="00896309">
    <w:pPr>
      <w:pStyle w:val="Footer"/>
      <w:rPr>
        <w:b/>
        <w:color w:val="8496B0" w:themeColor="text2" w:themeTint="99"/>
      </w:rPr>
    </w:pPr>
    <w:r w:rsidRPr="00896309">
      <w:rPr>
        <w:b/>
        <w:color w:val="8496B0" w:themeColor="text2" w:themeTint="99"/>
      </w:rPr>
      <w:t>SEMI Standards</w:t>
    </w:r>
    <w:r w:rsidRPr="00896309">
      <w:rPr>
        <w:b/>
        <w:color w:val="8496B0" w:themeColor="text2" w:themeTint="99"/>
      </w:rPr>
      <w:ptab w:relativeTo="margin" w:alignment="center" w:leader="none"/>
    </w:r>
    <w:r w:rsidR="00413037">
      <w:rPr>
        <w:b/>
        <w:color w:val="8496B0" w:themeColor="text2" w:themeTint="99"/>
      </w:rPr>
      <w:t>S</w:t>
    </w:r>
    <w:r w:rsidR="00BF3DCF">
      <w:rPr>
        <w:b/>
        <w:color w:val="8496B0" w:themeColor="text2" w:themeTint="99"/>
      </w:rPr>
      <w:t>EMI Standards Spring 2020</w:t>
    </w:r>
    <w:r w:rsidRPr="00896309">
      <w:rPr>
        <w:b/>
        <w:color w:val="8496B0" w:themeColor="text2" w:themeTint="99"/>
      </w:rPr>
      <w:t xml:space="preserve"> </w:t>
    </w:r>
    <w:r w:rsidR="00BF3DCF">
      <w:rPr>
        <w:b/>
        <w:color w:val="8496B0" w:themeColor="text2" w:themeTint="99"/>
      </w:rPr>
      <w:t>Meetings</w:t>
    </w:r>
    <w:r w:rsidRPr="00896309">
      <w:rPr>
        <w:b/>
        <w:color w:val="8496B0" w:themeColor="text2" w:themeTint="99"/>
      </w:rPr>
      <w:ptab w:relativeTo="margin" w:alignment="right" w:leader="none"/>
    </w:r>
    <w:r w:rsidR="007868C4">
      <w:rPr>
        <w:b/>
        <w:color w:val="8496B0" w:themeColor="text2" w:themeTint="99"/>
      </w:rPr>
      <w:t xml:space="preserve">Metallic Materials </w:t>
    </w:r>
    <w:r w:rsidRPr="00896309">
      <w:rPr>
        <w:b/>
        <w:color w:val="8496B0" w:themeColor="text2" w:themeTint="99"/>
      </w:rPr>
      <w:t>Task Force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C5A107" w14:textId="77777777" w:rsidR="00970C87" w:rsidRDefault="00970C87" w:rsidP="00896309">
      <w:pPr>
        <w:spacing w:after="0" w:line="240" w:lineRule="auto"/>
      </w:pPr>
      <w:r>
        <w:separator/>
      </w:r>
    </w:p>
  </w:footnote>
  <w:footnote w:type="continuationSeparator" w:id="0">
    <w:p w14:paraId="4F87B36A" w14:textId="77777777" w:rsidR="00970C87" w:rsidRDefault="00970C87" w:rsidP="008963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370C9"/>
    <w:multiLevelType w:val="hybridMultilevel"/>
    <w:tmpl w:val="31B8E596"/>
    <w:lvl w:ilvl="0" w:tplc="9FD67774">
      <w:start w:val="1"/>
      <w:numFmt w:val="bullet"/>
      <w:pStyle w:val="StdsListBulleted"/>
      <w:lvlText w:val=""/>
      <w:lvlJc w:val="left"/>
      <w:pPr>
        <w:tabs>
          <w:tab w:val="num" w:pos="360"/>
        </w:tabs>
        <w:ind w:left="360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949C9"/>
    <w:multiLevelType w:val="multilevel"/>
    <w:tmpl w:val="8398BF42"/>
    <w:lvl w:ilvl="0">
      <w:start w:val="1"/>
      <w:numFmt w:val="decimal"/>
      <w:pStyle w:val="StdsH1"/>
      <w:suff w:val="space"/>
      <w:lvlText w:val="%1 "/>
      <w:lvlJc w:val="left"/>
      <w:pPr>
        <w:ind w:left="5040" w:firstLine="0"/>
      </w:pPr>
      <w:rPr>
        <w:rFonts w:ascii="Arial" w:eastAsia="Arial Unicode MS" w:hAnsi="Arial" w:hint="default"/>
        <w:b/>
        <w:i w:val="0"/>
        <w:sz w:val="20"/>
        <w:szCs w:val="20"/>
      </w:rPr>
    </w:lvl>
    <w:lvl w:ilvl="1">
      <w:start w:val="1"/>
      <w:numFmt w:val="decimal"/>
      <w:pStyle w:val="StdsH2"/>
      <w:suff w:val="space"/>
      <w:lvlText w:val="%1.%2 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pStyle w:val="StdsH3"/>
      <w:suff w:val="space"/>
      <w:lvlText w:val="%1.%2.%3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StdsH4"/>
      <w:suff w:val="space"/>
      <w:lvlText w:val="%1.%2.%3.%4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StdsH5"/>
      <w:suff w:val="space"/>
      <w:lvlText w:val="%1.%2.%3.%4.%5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StdsH6"/>
      <w:suff w:val="space"/>
      <w:lvlText w:val="%1.%2.%3.%4.%5.%6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StdsH7"/>
      <w:suff w:val="space"/>
      <w:lvlText w:val="%1.%2.%3.%4.%5.%6.%7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StdsH8"/>
      <w:suff w:val="space"/>
      <w:lvlText w:val="%1.%2.%3.%4.%5.%6.%7.%8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8C3610A"/>
    <w:multiLevelType w:val="multilevel"/>
    <w:tmpl w:val="144C0E8C"/>
    <w:lvl w:ilvl="0">
      <w:start w:val="1"/>
      <w:numFmt w:val="decimal"/>
      <w:pStyle w:val="StdsFigureCaption"/>
      <w:suff w:val="nothing"/>
      <w:lvlText w:val="Figure %1"/>
      <w:lvlJc w:val="left"/>
      <w:pPr>
        <w:ind w:left="0" w:firstLine="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Restart w:val="0"/>
      <w:suff w:val="space"/>
      <w:lvlText w:val="NOTE %2: 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8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  <w:b/>
      </w:rPr>
    </w:lvl>
    <w:lvl w:ilvl="4">
      <w:start w:val="1"/>
      <w:numFmt w:val="decimal"/>
      <w:lvlRestart w:val="0"/>
      <w:suff w:val="space"/>
      <w:lvlText w:val="Table %5 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NOTE %6: 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16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18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EE736DA"/>
    <w:multiLevelType w:val="multilevel"/>
    <w:tmpl w:val="0220F08A"/>
    <w:lvl w:ilvl="0">
      <w:start w:val="1"/>
      <w:numFmt w:val="decimal"/>
      <w:pStyle w:val="StdsRI"/>
      <w:suff w:val="space"/>
      <w:lvlText w:val="RELATED INFORMATION %1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28"/>
        <w:szCs w:val="28"/>
      </w:rPr>
    </w:lvl>
    <w:lvl w:ilvl="1">
      <w:start w:val="1"/>
      <w:numFmt w:val="decimal"/>
      <w:pStyle w:val="StdsRIH1"/>
      <w:suff w:val="space"/>
      <w:lvlText w:val="R%1-%2 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20"/>
        <w:szCs w:val="20"/>
      </w:rPr>
    </w:lvl>
    <w:lvl w:ilvl="2">
      <w:start w:val="1"/>
      <w:numFmt w:val="decimal"/>
      <w:pStyle w:val="StdsRIH2"/>
      <w:suff w:val="space"/>
      <w:lvlText w:val="R%1-%2.%3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3">
      <w:start w:val="1"/>
      <w:numFmt w:val="decimal"/>
      <w:pStyle w:val="StdsRIH3"/>
      <w:suff w:val="space"/>
      <w:lvlText w:val="R%1-%2.%3.%4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4">
      <w:start w:val="1"/>
      <w:numFmt w:val="decimal"/>
      <w:pStyle w:val="StdsRIH4"/>
      <w:suff w:val="space"/>
      <w:lvlText w:val="R%1-%2.%3.%4.%5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5">
      <w:start w:val="1"/>
      <w:numFmt w:val="decimal"/>
      <w:pStyle w:val="StdsRIH5"/>
      <w:suff w:val="space"/>
      <w:lvlText w:val="R%1-%2.%3.%4.%5.%6 "/>
      <w:lvlJc w:val="left"/>
      <w:pPr>
        <w:ind w:left="0" w:firstLine="0"/>
      </w:pPr>
      <w:rPr>
        <w:rFonts w:ascii="Times New Roman" w:eastAsia="MS Mincho" w:hAnsi="Times New Roman" w:hint="default"/>
        <w:b w:val="0"/>
        <w:i w:val="0"/>
        <w:sz w:val="20"/>
        <w:szCs w:val="20"/>
      </w:rPr>
    </w:lvl>
    <w:lvl w:ilvl="6">
      <w:start w:val="1"/>
      <w:numFmt w:val="decimal"/>
      <w:lvlRestart w:val="1"/>
      <w:pStyle w:val="StdsRIFigureCaption"/>
      <w:suff w:val="space"/>
      <w:lvlText w:val="Figure R%1-%7"/>
      <w:lvlJc w:val="left"/>
      <w:pPr>
        <w:ind w:left="0" w:firstLine="0"/>
      </w:pPr>
      <w:rPr>
        <w:rFonts w:ascii="Times New Roman" w:hAnsi="Times New Roman" w:hint="default"/>
        <w:b/>
        <w:i w:val="0"/>
        <w:sz w:val="20"/>
        <w:szCs w:val="20"/>
      </w:rPr>
    </w:lvl>
    <w:lvl w:ilvl="7">
      <w:start w:val="1"/>
      <w:numFmt w:val="decimal"/>
      <w:lvlRestart w:val="1"/>
      <w:pStyle w:val="StdsRITableTitle"/>
      <w:suff w:val="space"/>
      <w:lvlText w:val="Table R%1-%8 "/>
      <w:lvlJc w:val="left"/>
      <w:pPr>
        <w:ind w:left="0" w:firstLine="0"/>
      </w:pPr>
      <w:rPr>
        <w:rFonts w:ascii="Arial" w:eastAsia="Arial Unicode MS" w:hAnsi="Arial" w:hint="default"/>
        <w:b/>
        <w:i w:val="0"/>
        <w:sz w:val="18"/>
        <w:szCs w:val="18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57256530"/>
    <w:multiLevelType w:val="multilevel"/>
    <w:tmpl w:val="713EDEB8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69604A0D"/>
    <w:multiLevelType w:val="multilevel"/>
    <w:tmpl w:val="A5DC99D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tdsNote"/>
      <w:suff w:val="space"/>
      <w:lvlText w:val="%1NOTE %2: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B0D11AE"/>
    <w:multiLevelType w:val="hybridMultilevel"/>
    <w:tmpl w:val="5726E8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D92B2B"/>
    <w:multiLevelType w:val="multilevel"/>
    <w:tmpl w:val="89FCF6DA"/>
    <w:lvl w:ilvl="0">
      <w:start w:val="1"/>
      <w:numFmt w:val="decimal"/>
      <w:lvlText w:val="%1.0-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.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72CA751D"/>
    <w:multiLevelType w:val="multilevel"/>
    <w:tmpl w:val="3BF81DE2"/>
    <w:lvl w:ilvl="0">
      <w:start w:val="1"/>
      <w:numFmt w:val="decimal"/>
      <w:lvlText w:val="%1.0"/>
      <w:lvlJc w:val="left"/>
      <w:pPr>
        <w:ind w:left="504" w:hanging="504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2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7B5658C0"/>
    <w:multiLevelType w:val="hybridMultilevel"/>
    <w:tmpl w:val="28E2D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"/>
  </w:num>
  <w:num w:numId="5">
    <w:abstractNumId w:val="6"/>
  </w:num>
  <w:num w:numId="6">
    <w:abstractNumId w:val="0"/>
  </w:num>
  <w:num w:numId="7">
    <w:abstractNumId w:val="2"/>
  </w:num>
  <w:num w:numId="8">
    <w:abstractNumId w:val="5"/>
  </w:num>
  <w:num w:numId="9">
    <w:abstractNumId w:val="3"/>
  </w:num>
  <w:num w:numId="10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36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BF"/>
    <w:rsid w:val="000056F1"/>
    <w:rsid w:val="000408F9"/>
    <w:rsid w:val="00042603"/>
    <w:rsid w:val="00074F31"/>
    <w:rsid w:val="000760B0"/>
    <w:rsid w:val="000D5174"/>
    <w:rsid w:val="000E3136"/>
    <w:rsid w:val="0010097B"/>
    <w:rsid w:val="00161D44"/>
    <w:rsid w:val="00176305"/>
    <w:rsid w:val="00177918"/>
    <w:rsid w:val="00195CD4"/>
    <w:rsid w:val="001F532E"/>
    <w:rsid w:val="002C51A7"/>
    <w:rsid w:val="002E17CE"/>
    <w:rsid w:val="0038126E"/>
    <w:rsid w:val="003913D3"/>
    <w:rsid w:val="003A1359"/>
    <w:rsid w:val="003B545D"/>
    <w:rsid w:val="00413037"/>
    <w:rsid w:val="00461F3E"/>
    <w:rsid w:val="00484DD4"/>
    <w:rsid w:val="00502358"/>
    <w:rsid w:val="00534312"/>
    <w:rsid w:val="00554EC1"/>
    <w:rsid w:val="0055628D"/>
    <w:rsid w:val="00562829"/>
    <w:rsid w:val="0057138C"/>
    <w:rsid w:val="00597B99"/>
    <w:rsid w:val="005D03B7"/>
    <w:rsid w:val="00627AB5"/>
    <w:rsid w:val="00663EB8"/>
    <w:rsid w:val="0066449C"/>
    <w:rsid w:val="00665863"/>
    <w:rsid w:val="00665CC4"/>
    <w:rsid w:val="00685994"/>
    <w:rsid w:val="006D074B"/>
    <w:rsid w:val="006E3889"/>
    <w:rsid w:val="006F7917"/>
    <w:rsid w:val="00707B1C"/>
    <w:rsid w:val="00724C74"/>
    <w:rsid w:val="0072761C"/>
    <w:rsid w:val="00740D32"/>
    <w:rsid w:val="007568BE"/>
    <w:rsid w:val="007868C4"/>
    <w:rsid w:val="007B690E"/>
    <w:rsid w:val="00821409"/>
    <w:rsid w:val="00830D49"/>
    <w:rsid w:val="008822B2"/>
    <w:rsid w:val="00896309"/>
    <w:rsid w:val="008D7344"/>
    <w:rsid w:val="00900E0F"/>
    <w:rsid w:val="00910342"/>
    <w:rsid w:val="00935D27"/>
    <w:rsid w:val="00970C87"/>
    <w:rsid w:val="009B06C0"/>
    <w:rsid w:val="00A503DA"/>
    <w:rsid w:val="00A756BF"/>
    <w:rsid w:val="00A759A5"/>
    <w:rsid w:val="00A85F46"/>
    <w:rsid w:val="00AE4B43"/>
    <w:rsid w:val="00BA4B48"/>
    <w:rsid w:val="00BC7693"/>
    <w:rsid w:val="00BE60C4"/>
    <w:rsid w:val="00BF3DCF"/>
    <w:rsid w:val="00C4686E"/>
    <w:rsid w:val="00C91991"/>
    <w:rsid w:val="00CD18F5"/>
    <w:rsid w:val="00D54FBA"/>
    <w:rsid w:val="00D97EED"/>
    <w:rsid w:val="00DE786E"/>
    <w:rsid w:val="00EA714D"/>
    <w:rsid w:val="00EB314C"/>
    <w:rsid w:val="00EF3309"/>
    <w:rsid w:val="00EF68D3"/>
    <w:rsid w:val="00F9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0E79F6"/>
  <w15:chartTrackingRefBased/>
  <w15:docId w15:val="{F43CE71A-A330-4D45-85E2-D817BCDD9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56BF"/>
    <w:pPr>
      <w:spacing w:after="0" w:line="240" w:lineRule="auto"/>
    </w:pPr>
  </w:style>
  <w:style w:type="table" w:styleId="TableGrid">
    <w:name w:val="Table Grid"/>
    <w:basedOn w:val="TableNormal"/>
    <w:rsid w:val="00A75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dsText">
    <w:name w:val="Stds Text"/>
    <w:link w:val="StdsTextChar"/>
    <w:qFormat/>
    <w:rsid w:val="00A85F46"/>
    <w:p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1">
    <w:name w:val="Stds H1"/>
    <w:autoRedefine/>
    <w:qFormat/>
    <w:rsid w:val="00A85F46"/>
    <w:pPr>
      <w:keepNext/>
      <w:numPr>
        <w:numId w:val="4"/>
      </w:numPr>
      <w:spacing w:before="180" w:after="60" w:line="240" w:lineRule="auto"/>
      <w:ind w:left="0"/>
    </w:pPr>
    <w:rPr>
      <w:rFonts w:ascii="Arial" w:eastAsia="Arial Unicode MS" w:hAnsi="Arial" w:cs="Times New Roman"/>
      <w:b/>
      <w:sz w:val="20"/>
      <w:szCs w:val="20"/>
      <w:lang w:eastAsia="ja-JP"/>
    </w:rPr>
  </w:style>
  <w:style w:type="paragraph" w:customStyle="1" w:styleId="StdsH2">
    <w:name w:val="Stds H2"/>
    <w:qFormat/>
    <w:rsid w:val="00A85F46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3">
    <w:name w:val="Stds H3"/>
    <w:qFormat/>
    <w:rsid w:val="00A85F46"/>
    <w:pPr>
      <w:numPr>
        <w:ilvl w:val="2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4">
    <w:name w:val="Stds H4"/>
    <w:qFormat/>
    <w:rsid w:val="00A85F46"/>
    <w:pPr>
      <w:numPr>
        <w:ilvl w:val="3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5">
    <w:name w:val="Stds H5"/>
    <w:qFormat/>
    <w:rsid w:val="00A85F46"/>
    <w:pPr>
      <w:numPr>
        <w:ilvl w:val="4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6">
    <w:name w:val="Stds H6"/>
    <w:qFormat/>
    <w:rsid w:val="00A85F46"/>
    <w:pPr>
      <w:numPr>
        <w:ilvl w:val="5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7">
    <w:name w:val="Stds H7"/>
    <w:qFormat/>
    <w:rsid w:val="00A85F46"/>
    <w:pPr>
      <w:numPr>
        <w:ilvl w:val="6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paragraph" w:customStyle="1" w:styleId="StdsH8">
    <w:name w:val="Stds H8"/>
    <w:qFormat/>
    <w:rsid w:val="00A85F46"/>
    <w:pPr>
      <w:numPr>
        <w:ilvl w:val="7"/>
        <w:numId w:val="4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Hyperlink">
    <w:name w:val="Hyperlink"/>
    <w:basedOn w:val="DefaultParagraphFont"/>
    <w:rsid w:val="00A85F46"/>
    <w:rPr>
      <w:color w:val="0000FF"/>
      <w:u w:val="single"/>
    </w:rPr>
  </w:style>
  <w:style w:type="character" w:customStyle="1" w:styleId="StdsTextChar">
    <w:name w:val="Stds Text Char"/>
    <w:basedOn w:val="DefaultParagraphFont"/>
    <w:link w:val="StdsText"/>
    <w:rsid w:val="00A85F46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NormalWeb">
    <w:name w:val="Normal (Web)"/>
    <w:basedOn w:val="Normal"/>
    <w:uiPriority w:val="99"/>
    <w:semiHidden/>
    <w:unhideWhenUsed/>
    <w:rsid w:val="00A85F4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896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309"/>
  </w:style>
  <w:style w:type="paragraph" w:styleId="Footer">
    <w:name w:val="footer"/>
    <w:basedOn w:val="Normal"/>
    <w:link w:val="FooterChar"/>
    <w:uiPriority w:val="99"/>
    <w:unhideWhenUsed/>
    <w:rsid w:val="008963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309"/>
  </w:style>
  <w:style w:type="paragraph" w:customStyle="1" w:styleId="Default">
    <w:name w:val="Default"/>
    <w:basedOn w:val="Normal"/>
    <w:rsid w:val="00910342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6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8BE"/>
    <w:rPr>
      <w:rFonts w:ascii="Segoe UI" w:hAnsi="Segoe UI" w:cs="Segoe UI"/>
      <w:sz w:val="18"/>
      <w:szCs w:val="18"/>
    </w:rPr>
  </w:style>
  <w:style w:type="paragraph" w:customStyle="1" w:styleId="StdsDesignation">
    <w:name w:val="Stds Designation #"/>
    <w:next w:val="StdsDesignationTitle"/>
    <w:qFormat/>
    <w:rsid w:val="00DE786E"/>
    <w:pPr>
      <w:spacing w:before="120" w:after="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DesignationTitle">
    <w:name w:val="Stds Designation Title"/>
    <w:next w:val="StdsText"/>
    <w:qFormat/>
    <w:rsid w:val="00DE786E"/>
    <w:pPr>
      <w:spacing w:after="20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Note">
    <w:name w:val="Stds Note"/>
    <w:qFormat/>
    <w:rsid w:val="00DE786E"/>
    <w:pPr>
      <w:numPr>
        <w:ilvl w:val="1"/>
        <w:numId w:val="8"/>
      </w:numPr>
      <w:spacing w:before="120" w:after="120" w:line="240" w:lineRule="auto"/>
      <w:jc w:val="both"/>
    </w:pPr>
    <w:rPr>
      <w:rFonts w:ascii="Times New Roman" w:eastAsia="MS Mincho" w:hAnsi="Times New Roman" w:cs="Times New Roman"/>
      <w:sz w:val="18"/>
      <w:szCs w:val="18"/>
      <w:lang w:eastAsia="ja-JP"/>
    </w:rPr>
  </w:style>
  <w:style w:type="paragraph" w:customStyle="1" w:styleId="StdsFigureCaption">
    <w:name w:val="Stds FigureCaption"/>
    <w:qFormat/>
    <w:rsid w:val="00DE786E"/>
    <w:pPr>
      <w:numPr>
        <w:numId w:val="7"/>
      </w:numPr>
      <w:tabs>
        <w:tab w:val="left" w:pos="0"/>
      </w:tabs>
      <w:spacing w:before="60" w:after="60" w:line="240" w:lineRule="auto"/>
      <w:jc w:val="center"/>
    </w:pPr>
    <w:rPr>
      <w:rFonts w:ascii="Times New Roman" w:eastAsia="MS Mincho" w:hAnsi="Times New Roman" w:cs="Times New Roman"/>
      <w:b/>
      <w:sz w:val="20"/>
      <w:szCs w:val="24"/>
      <w:lang w:eastAsia="ja-JP"/>
    </w:rPr>
  </w:style>
  <w:style w:type="paragraph" w:customStyle="1" w:styleId="StdsRIH1">
    <w:name w:val="StdsRI H1"/>
    <w:basedOn w:val="StdsH1"/>
    <w:qFormat/>
    <w:rsid w:val="00DE786E"/>
    <w:pPr>
      <w:numPr>
        <w:ilvl w:val="1"/>
        <w:numId w:val="9"/>
      </w:numPr>
    </w:pPr>
  </w:style>
  <w:style w:type="paragraph" w:customStyle="1" w:styleId="StdsRIH2">
    <w:name w:val="StdsRI H2"/>
    <w:basedOn w:val="StdsH2"/>
    <w:qFormat/>
    <w:rsid w:val="00DE786E"/>
    <w:pPr>
      <w:numPr>
        <w:ilvl w:val="2"/>
        <w:numId w:val="9"/>
      </w:numPr>
    </w:pPr>
  </w:style>
  <w:style w:type="paragraph" w:customStyle="1" w:styleId="StdsRIH3">
    <w:name w:val="StdsRI H3"/>
    <w:basedOn w:val="StdsH3"/>
    <w:qFormat/>
    <w:rsid w:val="00DE786E"/>
    <w:pPr>
      <w:numPr>
        <w:ilvl w:val="3"/>
        <w:numId w:val="9"/>
      </w:numPr>
    </w:pPr>
  </w:style>
  <w:style w:type="paragraph" w:customStyle="1" w:styleId="StdsRIH4">
    <w:name w:val="StdsRI H4"/>
    <w:basedOn w:val="StdsH4"/>
    <w:qFormat/>
    <w:rsid w:val="00DE786E"/>
    <w:pPr>
      <w:numPr>
        <w:ilvl w:val="4"/>
        <w:numId w:val="9"/>
      </w:numPr>
    </w:pPr>
  </w:style>
  <w:style w:type="paragraph" w:customStyle="1" w:styleId="StdsRIH5">
    <w:name w:val="StdsRI H5"/>
    <w:basedOn w:val="StdsH5"/>
    <w:qFormat/>
    <w:rsid w:val="00DE786E"/>
    <w:pPr>
      <w:numPr>
        <w:ilvl w:val="5"/>
        <w:numId w:val="9"/>
      </w:numPr>
    </w:pPr>
  </w:style>
  <w:style w:type="paragraph" w:customStyle="1" w:styleId="StdsListBulleted">
    <w:name w:val="Stds List Bulleted"/>
    <w:qFormat/>
    <w:rsid w:val="00DE786E"/>
    <w:pPr>
      <w:numPr>
        <w:numId w:val="6"/>
      </w:numPr>
      <w:spacing w:before="120" w:after="120" w:line="240" w:lineRule="auto"/>
      <w:ind w:hanging="216"/>
      <w:jc w:val="both"/>
    </w:pPr>
    <w:rPr>
      <w:rFonts w:ascii="Times New Roman" w:eastAsia="MS Mincho" w:hAnsi="Times New Roman" w:cs="Times New Roman"/>
      <w:sz w:val="20"/>
      <w:szCs w:val="24"/>
      <w:lang w:eastAsia="ja-JP"/>
    </w:rPr>
  </w:style>
  <w:style w:type="paragraph" w:customStyle="1" w:styleId="StdsRITableTitle">
    <w:name w:val="StdsRITableTitle"/>
    <w:qFormat/>
    <w:rsid w:val="00DE786E"/>
    <w:pPr>
      <w:keepNext/>
      <w:numPr>
        <w:ilvl w:val="7"/>
        <w:numId w:val="9"/>
      </w:numPr>
      <w:spacing w:before="60" w:after="60" w:line="240" w:lineRule="auto"/>
    </w:pPr>
    <w:rPr>
      <w:rFonts w:ascii="Arial" w:eastAsia="Arial Unicode MS" w:hAnsi="Arial" w:cs="Times New Roman"/>
      <w:b/>
      <w:sz w:val="18"/>
      <w:szCs w:val="18"/>
      <w:lang w:eastAsia="ja-JP"/>
    </w:rPr>
  </w:style>
  <w:style w:type="paragraph" w:customStyle="1" w:styleId="StdsRI">
    <w:name w:val="StdsRI #"/>
    <w:next w:val="StdsDesignationTitle"/>
    <w:qFormat/>
    <w:rsid w:val="00DE786E"/>
    <w:pPr>
      <w:keepNext/>
      <w:pageBreakBefore/>
      <w:numPr>
        <w:numId w:val="9"/>
      </w:numPr>
      <w:spacing w:after="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customStyle="1" w:styleId="StdsRIFigureCaption">
    <w:name w:val="StdsRIFigureCaption"/>
    <w:basedOn w:val="Normal"/>
    <w:qFormat/>
    <w:rsid w:val="00DE786E"/>
    <w:pPr>
      <w:numPr>
        <w:ilvl w:val="6"/>
        <w:numId w:val="9"/>
      </w:numPr>
      <w:spacing w:after="0" w:line="240" w:lineRule="auto"/>
      <w:jc w:val="center"/>
    </w:pPr>
    <w:rPr>
      <w:rFonts w:ascii="Times New Roman" w:eastAsia="MS Mincho" w:hAnsi="Times New Roman" w:cs="Times New Roman"/>
      <w:b/>
      <w:sz w:val="20"/>
      <w:szCs w:val="20"/>
    </w:rPr>
  </w:style>
  <w:style w:type="paragraph" w:styleId="FootnoteText">
    <w:name w:val="footnote text"/>
    <w:link w:val="FootnoteTextChar"/>
    <w:rsid w:val="00DE786E"/>
    <w:pPr>
      <w:spacing w:after="40" w:line="240" w:lineRule="auto"/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DE786E"/>
    <w:rPr>
      <w:rFonts w:ascii="Times New Roman" w:eastAsia="Times New Roman" w:hAnsi="Times New Roman" w:cs="Times New Roman"/>
      <w:sz w:val="16"/>
      <w:szCs w:val="20"/>
    </w:rPr>
  </w:style>
  <w:style w:type="paragraph" w:customStyle="1" w:styleId="Text">
    <w:name w:val="Text"/>
    <w:rsid w:val="00DE786E"/>
    <w:pPr>
      <w:spacing w:before="60" w:after="60" w:line="240" w:lineRule="auto"/>
      <w:jc w:val="both"/>
    </w:pPr>
    <w:rPr>
      <w:rFonts w:ascii="Times New Roman" w:eastAsia="MS Mincho" w:hAnsi="Times New Roman" w:cs="Times New Roman"/>
      <w:sz w:val="20"/>
      <w:szCs w:val="20"/>
    </w:rPr>
  </w:style>
  <w:style w:type="paragraph" w:customStyle="1" w:styleId="StdsFigureTableSpace">
    <w:name w:val="Stds Figure/Table Space"/>
    <w:basedOn w:val="Normal"/>
    <w:qFormat/>
    <w:rsid w:val="00DE786E"/>
    <w:pPr>
      <w:spacing w:before="60" w:after="60" w:line="240" w:lineRule="auto"/>
      <w:jc w:val="both"/>
    </w:pPr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StdsText0">
    <w:name w:val="StdsText"/>
    <w:link w:val="StdsTextChar0"/>
    <w:rsid w:val="00DE786E"/>
    <w:pPr>
      <w:spacing w:before="120" w:after="120" w:line="240" w:lineRule="auto"/>
      <w:jc w:val="both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StdsTextChar0">
    <w:name w:val="StdsText Char"/>
    <w:basedOn w:val="DefaultParagraphFont"/>
    <w:link w:val="StdsText0"/>
    <w:rsid w:val="00DE786E"/>
    <w:rPr>
      <w:rFonts w:ascii="Times New Roman" w:eastAsia="MS Mincho" w:hAnsi="Times New Roman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rsid w:val="00DE786E"/>
    <w:rPr>
      <w:vertAlign w:val="superscript"/>
    </w:rPr>
  </w:style>
  <w:style w:type="paragraph" w:customStyle="1" w:styleId="StdsTitle">
    <w:name w:val="StdsTitle"/>
    <w:next w:val="StdsText0"/>
    <w:rsid w:val="00DE786E"/>
    <w:pPr>
      <w:spacing w:after="200" w:line="240" w:lineRule="auto"/>
    </w:pPr>
    <w:rPr>
      <w:rFonts w:ascii="Arial" w:eastAsia="Arial Unicode MS" w:hAnsi="Arial" w:cs="Times New Roman"/>
      <w:b/>
      <w:sz w:val="28"/>
      <w:szCs w:val="28"/>
      <w:lang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1D44"/>
    <w:pPr>
      <w:spacing w:after="0" w:line="240" w:lineRule="auto"/>
    </w:pPr>
    <w:rPr>
      <w:rFonts w:ascii="Calibri" w:hAnsi="Calibri" w:cs="Calibri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1D4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5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Microsoft_Word_Document.docx"/><Relationship Id="rId18" Type="http://schemas.openxmlformats.org/officeDocument/2006/relationships/hyperlink" Target="https://urldefense.com/v3/__https:/nam05.safelinks.protection.outlook.com/?url=https*3A*2F*2Fmeetings.ringcentral.com*2Fj*2F1488080977&amp;data=02*7C01*7C*7C1f7a81db446e4fd627ac08d7c16fd112*7Ccca80bdd74bd4f178e6deecd0bac5a02*7C0*7C0*7C637190558308782019&amp;sdata=gTktIzd3czoq1gaWhUPIsz*2FKETjLm23mn84uyo1MGAw*3D&amp;reserved=0__;JSUlJSUlJSUlJSUlJSU!!NH8t9uXaRvxizNEf!HmjtJXmYkFZjVaARlvYIEcIu8Es_psAIHroaG1zau2r9XwaX5R_Q2uZU5FOOV9Pn$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package" Target="embeddings/Microsoft_Word_Document1.docx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oleObject" Target="embeddings/Microsoft_Word_97_-_2003_Document.doc"/><Relationship Id="rId10" Type="http://schemas.openxmlformats.org/officeDocument/2006/relationships/endnotes" Target="endnotes.xml"/><Relationship Id="rId19" Type="http://schemas.openxmlformats.org/officeDocument/2006/relationships/hyperlink" Target="https://urldefense.com/v3/__https:/nam05.safelinks.protection.outlook.com/?url=https*3A*2F*2Fmeetings.ringcentral.com*2Fteleconference&amp;data=02*7C01*7C*7C1f7a81db446e4fd627ac08d7c16fd112*7Ccca80bdd74bd4f178e6deecd0bac5a02*7C0*7C0*7C637190558308792012&amp;sdata=JqylhKlFBOI*2FW*2BMhc2LTgvtMz3tk*2FXCoaPfRyaPwAzE*3D&amp;reserved=0__;JSUlJSUlJSUlJSUlJSUl!!NH8t9uXaRvxizNEf!HmjtJXmYkFZjVaARlvYIEcIu8Es_psAIHroaG1zau2r9XwaX5R_Q2uZU5Al0p3b3$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5C4CE814541F4FB41C83A6EB99BDD4" ma:contentTypeVersion="10" ma:contentTypeDescription="Create a new document." ma:contentTypeScope="" ma:versionID="87e942dd8719308a23f31e643fe94dd4">
  <xsd:schema xmlns:xsd="http://www.w3.org/2001/XMLSchema" xmlns:xs="http://www.w3.org/2001/XMLSchema" xmlns:p="http://schemas.microsoft.com/office/2006/metadata/properties" xmlns:ns3="581c7a0d-6589-4b8a-8bfd-4a3e69a7b5a5" targetNamespace="http://schemas.microsoft.com/office/2006/metadata/properties" ma:root="true" ma:fieldsID="1954e517d35bf605c32ea88f5a2d8ad9" ns3:_="">
    <xsd:import namespace="581c7a0d-6589-4b8a-8bfd-4a3e69a7b5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7a0d-6589-4b8a-8bfd-4a3e69a7b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1F731-A012-40B3-B843-AE71D66E1A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31A8A3-D481-4FAE-84C5-03C73A4B8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c7a0d-6589-4b8a-8bfd-4a3e69a7b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363FED-81C5-4DF5-B6EA-24EA5C128F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B55404-66CA-4455-A656-11BABD6A5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481</Words>
  <Characters>2742</Characters>
  <Application>Microsoft Office Word</Application>
  <DocSecurity>2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Saleem, Mohamed</dc:creator>
  <cp:keywords/>
  <dc:description/>
  <cp:lastModifiedBy>Saleem, Mohamed</cp:lastModifiedBy>
  <cp:revision>3</cp:revision>
  <dcterms:created xsi:type="dcterms:W3CDTF">2020-03-27T23:01:00Z</dcterms:created>
  <dcterms:modified xsi:type="dcterms:W3CDTF">2020-03-27T23:02:00Z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0x010100CE5C4CE814541F4FB41C83A6EB99BDD4</vt:lpwstr>
  </property>
</Properties>
</file>