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2C7FA" w14:textId="3F5E02A8" w:rsidR="00BC03F0" w:rsidRPr="00B1798C" w:rsidRDefault="00665EB4" w:rsidP="00BC03F0">
      <w:pPr>
        <w:keepLines/>
        <w:pageBreakBefore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Primary</w:t>
      </w:r>
      <w:r w:rsidR="00BC03F0" w:rsidRPr="00B1798C">
        <w:rPr>
          <w:rFonts w:ascii="Arial" w:hAnsi="Arial" w:cs="Arial"/>
          <w:b/>
          <w:sz w:val="28"/>
          <w:szCs w:val="28"/>
        </w:rPr>
        <w:t xml:space="preserve"> </w:t>
      </w:r>
      <w:r w:rsidR="006675E3">
        <w:rPr>
          <w:rFonts w:ascii="Arial" w:hAnsi="Arial" w:cs="Arial"/>
          <w:b/>
          <w:sz w:val="28"/>
          <w:szCs w:val="28"/>
        </w:rPr>
        <w:t xml:space="preserve">Standard Revision </w:t>
      </w:r>
      <w:r w:rsidR="00BC03F0" w:rsidRPr="00B1798C">
        <w:rPr>
          <w:rFonts w:ascii="Arial" w:hAnsi="Arial" w:cs="Arial"/>
          <w:b/>
          <w:sz w:val="28"/>
          <w:szCs w:val="28"/>
        </w:rPr>
        <w:t>Checklist for SEMI Draft Document</w:t>
      </w:r>
      <w:r w:rsidR="00BC03F0">
        <w:rPr>
          <w:rFonts w:ascii="Arial" w:hAnsi="Arial" w:cs="Arial"/>
          <w:b/>
          <w:sz w:val="28"/>
          <w:szCs w:val="28"/>
        </w:rPr>
        <w:t xml:space="preserve"> </w:t>
      </w:r>
      <w:r w:rsidR="007D5D3D">
        <w:rPr>
          <w:rFonts w:ascii="Arial" w:hAnsi="Arial" w:cs="Arial"/>
          <w:b/>
          <w:sz w:val="28"/>
          <w:szCs w:val="28"/>
        </w:rPr>
        <w:t>XXXX</w:t>
      </w:r>
    </w:p>
    <w:p w14:paraId="132E8808" w14:textId="0F5841E3" w:rsidR="00BC03F0" w:rsidRDefault="00BC03F0" w:rsidP="00BC03F0">
      <w:pPr>
        <w:pStyle w:val="DocumentNumber"/>
        <w:keepLines/>
      </w:pPr>
      <w:r>
        <w:t xml:space="preserve">Revision of SEMI </w:t>
      </w:r>
      <w:r w:rsidR="00665EB4">
        <w:t>DESIG</w:t>
      </w:r>
      <w:r w:rsidR="00312934">
        <w:t>NATION</w:t>
      </w:r>
      <w:r>
        <w:t xml:space="preserve">, </w:t>
      </w:r>
      <w:r w:rsidR="00665EB4">
        <w:t>TITLE</w:t>
      </w:r>
    </w:p>
    <w:p w14:paraId="7B2555F2" w14:textId="77777777" w:rsidR="00BC03F0" w:rsidRPr="00620D02" w:rsidRDefault="00BC03F0" w:rsidP="00BC03F0">
      <w:pPr>
        <w:keepLines/>
        <w:spacing w:before="120"/>
        <w:rPr>
          <w:b/>
        </w:rPr>
      </w:pPr>
      <w:r w:rsidRPr="00620D02">
        <w:rPr>
          <w:b/>
        </w:rPr>
        <w:t>Developing/Revising Body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2338"/>
        <w:gridCol w:w="7012"/>
      </w:tblGrid>
      <w:tr w:rsidR="00BC03F0" w:rsidRPr="00136771" w14:paraId="6308D7DD" w14:textId="77777777" w:rsidTr="000A1098">
        <w:trPr>
          <w:jc w:val="center"/>
        </w:trPr>
        <w:tc>
          <w:tcPr>
            <w:tcW w:w="2340" w:type="dxa"/>
          </w:tcPr>
          <w:p w14:paraId="625F2A36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Name/Type:</w:t>
            </w:r>
          </w:p>
        </w:tc>
        <w:tc>
          <w:tcPr>
            <w:tcW w:w="7020" w:type="dxa"/>
          </w:tcPr>
          <w:p w14:paraId="77E338D9" w14:textId="57581D26" w:rsidR="00BC03F0" w:rsidRPr="00136771" w:rsidRDefault="00BC03F0" w:rsidP="000A1098">
            <w:pPr>
              <w:keepLines/>
            </w:pPr>
            <w:r>
              <w:t xml:space="preserve">SEMI </w:t>
            </w:r>
            <w:r w:rsidR="0010793E">
              <w:t>XXX</w:t>
            </w:r>
            <w:r>
              <w:t xml:space="preserve"> TF</w:t>
            </w:r>
          </w:p>
        </w:tc>
      </w:tr>
      <w:tr w:rsidR="00BC03F0" w:rsidRPr="00136771" w14:paraId="456ECA91" w14:textId="77777777" w:rsidTr="000A1098">
        <w:trPr>
          <w:jc w:val="center"/>
        </w:trPr>
        <w:tc>
          <w:tcPr>
            <w:tcW w:w="2340" w:type="dxa"/>
          </w:tcPr>
          <w:p w14:paraId="654E1D03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Technical Committee:</w:t>
            </w:r>
          </w:p>
        </w:tc>
        <w:tc>
          <w:tcPr>
            <w:tcW w:w="7020" w:type="dxa"/>
          </w:tcPr>
          <w:p w14:paraId="00BBF33B" w14:textId="6A630D86" w:rsidR="00BC03F0" w:rsidRPr="00136771" w:rsidRDefault="00BC03F0" w:rsidP="000A1098">
            <w:pPr>
              <w:keepLines/>
            </w:pPr>
          </w:p>
        </w:tc>
      </w:tr>
      <w:tr w:rsidR="00BC03F0" w:rsidRPr="00136771" w14:paraId="72E1757D" w14:textId="77777777" w:rsidTr="000A1098">
        <w:trPr>
          <w:jc w:val="center"/>
        </w:trPr>
        <w:tc>
          <w:tcPr>
            <w:tcW w:w="2340" w:type="dxa"/>
          </w:tcPr>
          <w:p w14:paraId="465DF5FE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Region:</w:t>
            </w:r>
          </w:p>
        </w:tc>
        <w:tc>
          <w:tcPr>
            <w:tcW w:w="7020" w:type="dxa"/>
          </w:tcPr>
          <w:p w14:paraId="1DB2E3FF" w14:textId="750ABBE5" w:rsidR="00BC03F0" w:rsidRPr="00136771" w:rsidRDefault="00BC03F0" w:rsidP="000A1098">
            <w:pPr>
              <w:keepLines/>
            </w:pPr>
          </w:p>
        </w:tc>
      </w:tr>
    </w:tbl>
    <w:p w14:paraId="4E654408" w14:textId="77777777" w:rsidR="00BC03F0" w:rsidRPr="00620D02" w:rsidRDefault="00BC03F0" w:rsidP="00BC03F0">
      <w:pPr>
        <w:keepLines/>
        <w:spacing w:before="120"/>
        <w:rPr>
          <w:b/>
        </w:rPr>
      </w:pPr>
      <w:r w:rsidRPr="00620D02">
        <w:rPr>
          <w:b/>
        </w:rPr>
        <w:t>Leadership</w:t>
      </w: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1788"/>
        <w:gridCol w:w="1428"/>
        <w:gridCol w:w="1356"/>
        <w:gridCol w:w="4706"/>
      </w:tblGrid>
      <w:tr w:rsidR="00BC03F0" w:rsidRPr="00136771" w14:paraId="661BECD3" w14:textId="77777777" w:rsidTr="000A1098">
        <w:tc>
          <w:tcPr>
            <w:tcW w:w="1800" w:type="dxa"/>
            <w:shd w:val="clear" w:color="auto" w:fill="auto"/>
          </w:tcPr>
          <w:p w14:paraId="1DEFB80E" w14:textId="77777777" w:rsidR="00BC03F0" w:rsidRPr="00136771" w:rsidRDefault="00BC03F0" w:rsidP="000A1098">
            <w:pPr>
              <w:keepLines/>
            </w:pPr>
            <w:r w:rsidRPr="00136771">
              <w:rPr>
                <w:b/>
                <w:i/>
              </w:rPr>
              <w:t>Position</w:t>
            </w:r>
          </w:p>
        </w:tc>
        <w:tc>
          <w:tcPr>
            <w:tcW w:w="1440" w:type="dxa"/>
            <w:shd w:val="clear" w:color="auto" w:fill="auto"/>
          </w:tcPr>
          <w:p w14:paraId="1074C010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Last</w:t>
            </w:r>
          </w:p>
        </w:tc>
        <w:tc>
          <w:tcPr>
            <w:tcW w:w="1366" w:type="dxa"/>
            <w:shd w:val="clear" w:color="auto" w:fill="auto"/>
          </w:tcPr>
          <w:p w14:paraId="69F8EA85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First</w:t>
            </w:r>
          </w:p>
        </w:tc>
        <w:tc>
          <w:tcPr>
            <w:tcW w:w="4754" w:type="dxa"/>
          </w:tcPr>
          <w:p w14:paraId="0D49DFD0" w14:textId="77777777" w:rsidR="00BC03F0" w:rsidRPr="00136771" w:rsidRDefault="00BC03F0" w:rsidP="000A1098">
            <w:pPr>
              <w:keepLines/>
              <w:rPr>
                <w:b/>
                <w:i/>
              </w:rPr>
            </w:pPr>
            <w:r w:rsidRPr="00136771">
              <w:rPr>
                <w:b/>
                <w:i/>
              </w:rPr>
              <w:t>Affiliation</w:t>
            </w:r>
          </w:p>
        </w:tc>
      </w:tr>
      <w:tr w:rsidR="00BC03F0" w:rsidRPr="00136771" w14:paraId="457D32CA" w14:textId="77777777" w:rsidTr="000A1098">
        <w:tc>
          <w:tcPr>
            <w:tcW w:w="1800" w:type="dxa"/>
            <w:shd w:val="clear" w:color="auto" w:fill="auto"/>
          </w:tcPr>
          <w:p w14:paraId="585958AE" w14:textId="41FC6018" w:rsidR="00BC03F0" w:rsidRPr="00136771" w:rsidRDefault="0010793E" w:rsidP="000A1098">
            <w:pPr>
              <w:keepLines/>
            </w:pPr>
            <w:r>
              <w:t xml:space="preserve">TF </w:t>
            </w:r>
            <w:r w:rsidR="00BC03F0" w:rsidRPr="00136771">
              <w:t>Leader</w:t>
            </w:r>
          </w:p>
        </w:tc>
        <w:tc>
          <w:tcPr>
            <w:tcW w:w="1440" w:type="dxa"/>
            <w:shd w:val="clear" w:color="auto" w:fill="auto"/>
          </w:tcPr>
          <w:p w14:paraId="76ABF8FA" w14:textId="0F3D64B0" w:rsidR="00BC03F0" w:rsidRPr="00136771" w:rsidRDefault="00BC03F0" w:rsidP="000A1098">
            <w:pPr>
              <w:keepLines/>
            </w:pPr>
          </w:p>
        </w:tc>
        <w:tc>
          <w:tcPr>
            <w:tcW w:w="1366" w:type="dxa"/>
            <w:shd w:val="clear" w:color="auto" w:fill="auto"/>
          </w:tcPr>
          <w:p w14:paraId="3E7B92FF" w14:textId="7B83ED8E" w:rsidR="00BC03F0" w:rsidRPr="00136771" w:rsidRDefault="00BC03F0" w:rsidP="000A1098">
            <w:pPr>
              <w:keepLines/>
            </w:pPr>
          </w:p>
        </w:tc>
        <w:tc>
          <w:tcPr>
            <w:tcW w:w="4754" w:type="dxa"/>
          </w:tcPr>
          <w:p w14:paraId="25C30400" w14:textId="38143D64" w:rsidR="00BC03F0" w:rsidRPr="00136771" w:rsidRDefault="00BC03F0" w:rsidP="000A1098">
            <w:pPr>
              <w:keepLines/>
            </w:pPr>
          </w:p>
        </w:tc>
      </w:tr>
      <w:tr w:rsidR="00BC03F0" w:rsidRPr="00136771" w14:paraId="1E748FD3" w14:textId="77777777" w:rsidTr="000A1098">
        <w:tc>
          <w:tcPr>
            <w:tcW w:w="1800" w:type="dxa"/>
            <w:shd w:val="clear" w:color="auto" w:fill="auto"/>
          </w:tcPr>
          <w:p w14:paraId="6F125176" w14:textId="30F4105D" w:rsidR="00BC03F0" w:rsidRPr="00136771" w:rsidRDefault="00F5104B" w:rsidP="000A1098">
            <w:pPr>
              <w:keepLines/>
            </w:pPr>
            <w:r>
              <w:t>Checklist Preparer</w:t>
            </w:r>
          </w:p>
        </w:tc>
        <w:tc>
          <w:tcPr>
            <w:tcW w:w="1440" w:type="dxa"/>
            <w:shd w:val="clear" w:color="auto" w:fill="auto"/>
          </w:tcPr>
          <w:p w14:paraId="2CCC1328" w14:textId="6E42A3FA" w:rsidR="00BC03F0" w:rsidRDefault="00BC03F0" w:rsidP="000A1098">
            <w:pPr>
              <w:keepLines/>
            </w:pPr>
          </w:p>
        </w:tc>
        <w:tc>
          <w:tcPr>
            <w:tcW w:w="1366" w:type="dxa"/>
            <w:shd w:val="clear" w:color="auto" w:fill="auto"/>
          </w:tcPr>
          <w:p w14:paraId="2C079F9A" w14:textId="2C810FA9" w:rsidR="00BC03F0" w:rsidRDefault="00BC03F0" w:rsidP="000A1098">
            <w:pPr>
              <w:keepLines/>
            </w:pPr>
          </w:p>
        </w:tc>
        <w:tc>
          <w:tcPr>
            <w:tcW w:w="4754" w:type="dxa"/>
          </w:tcPr>
          <w:p w14:paraId="3B82A805" w14:textId="414C7068" w:rsidR="00BC03F0" w:rsidRDefault="00BC03F0" w:rsidP="000A1098">
            <w:pPr>
              <w:keepLines/>
            </w:pPr>
          </w:p>
        </w:tc>
      </w:tr>
    </w:tbl>
    <w:p w14:paraId="78BE5A7B" w14:textId="352A82DB" w:rsidR="00BC03F0" w:rsidRPr="00620D02" w:rsidRDefault="0010793E" w:rsidP="00BC03F0">
      <w:pPr>
        <w:keepLines/>
        <w:spacing w:before="120"/>
        <w:rPr>
          <w:b/>
        </w:rPr>
      </w:pPr>
      <w:r>
        <w:rPr>
          <w:b/>
        </w:rPr>
        <w:t>Affirmation of Ballot Content and Completeness</w:t>
      </w:r>
    </w:p>
    <w:p w14:paraId="39A20FCE" w14:textId="2F6F9575" w:rsidR="00BC03F0" w:rsidRPr="00620D02" w:rsidRDefault="0010793E" w:rsidP="00BC03F0">
      <w:pPr>
        <w:keepLines/>
        <w:rPr>
          <w:i/>
        </w:rPr>
      </w:pPr>
      <w:r>
        <w:rPr>
          <w:i/>
        </w:rPr>
        <w:t xml:space="preserve">The Procedure Manual contains certain requirements that must be satisfied for a ballot to revise a Primary Standard.  Preparer is to confirm </w:t>
      </w:r>
      <w:r w:rsidR="00FA58E2">
        <w:rPr>
          <w:i/>
        </w:rPr>
        <w:t>that these requirements have been fulfilled and affirms such herein.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1885"/>
        <w:gridCol w:w="7465"/>
      </w:tblGrid>
      <w:tr w:rsidR="00BC03F0" w:rsidRPr="00136771" w14:paraId="5D7133B1" w14:textId="77777777" w:rsidTr="00FA58E2">
        <w:trPr>
          <w:jc w:val="center"/>
        </w:trPr>
        <w:tc>
          <w:tcPr>
            <w:tcW w:w="1885" w:type="dxa"/>
          </w:tcPr>
          <w:p w14:paraId="194513B3" w14:textId="058D2AD4" w:rsidR="00BC03F0" w:rsidRPr="00136771" w:rsidRDefault="00FA58E2" w:rsidP="000A1098">
            <w:pPr>
              <w:keepLines/>
              <w:rPr>
                <w:b/>
                <w:i/>
              </w:rPr>
            </w:pPr>
            <w:r>
              <w:rPr>
                <w:b/>
                <w:i/>
              </w:rPr>
              <w:t>Indicate Affirmation</w:t>
            </w:r>
          </w:p>
        </w:tc>
        <w:tc>
          <w:tcPr>
            <w:tcW w:w="7465" w:type="dxa"/>
          </w:tcPr>
          <w:p w14:paraId="0A1186E8" w14:textId="3210D831" w:rsidR="00BC03F0" w:rsidRPr="00136771" w:rsidRDefault="00FA58E2" w:rsidP="000A1098">
            <w:pPr>
              <w:keepLines/>
              <w:rPr>
                <w:b/>
                <w:i/>
              </w:rPr>
            </w:pPr>
            <w:r>
              <w:rPr>
                <w:b/>
                <w:i/>
              </w:rPr>
              <w:t>Description of Requirement</w:t>
            </w:r>
          </w:p>
        </w:tc>
      </w:tr>
      <w:tr w:rsidR="00BC03F0" w:rsidRPr="00136771" w14:paraId="2B3ACE1B" w14:textId="77777777" w:rsidTr="00FA58E2">
        <w:trPr>
          <w:jc w:val="center"/>
        </w:trPr>
        <w:tc>
          <w:tcPr>
            <w:tcW w:w="1885" w:type="dxa"/>
          </w:tcPr>
          <w:p w14:paraId="5AD8FD18" w14:textId="0E6C7FCE" w:rsidR="00BC03F0" w:rsidRPr="00161170" w:rsidRDefault="00747931" w:rsidP="000A1098">
            <w:pPr>
              <w:keepLines/>
            </w:pPr>
            <w:r>
              <w:t>Preparer Initials</w:t>
            </w:r>
          </w:p>
        </w:tc>
        <w:tc>
          <w:tcPr>
            <w:tcW w:w="7465" w:type="dxa"/>
            <w:vAlign w:val="center"/>
          </w:tcPr>
          <w:p w14:paraId="51725BDB" w14:textId="00C95051" w:rsidR="00BC03F0" w:rsidRPr="00136771" w:rsidRDefault="00747931" w:rsidP="000A1098">
            <w:pPr>
              <w:keepLines/>
            </w:pPr>
            <w:r>
              <w:t xml:space="preserve">  </w:t>
            </w:r>
            <w:r w:rsidR="00FA58E2">
              <w:t>The background conforms to the requirements of ¶ 2.6.4.1</w:t>
            </w:r>
          </w:p>
        </w:tc>
      </w:tr>
      <w:tr w:rsidR="00FA58E2" w:rsidRPr="00136771" w14:paraId="167545BA" w14:textId="77777777" w:rsidTr="00FA58E2">
        <w:trPr>
          <w:jc w:val="center"/>
        </w:trPr>
        <w:tc>
          <w:tcPr>
            <w:tcW w:w="1885" w:type="dxa"/>
          </w:tcPr>
          <w:p w14:paraId="753082DB" w14:textId="21D74B11" w:rsidR="00FA58E2" w:rsidRDefault="00747931" w:rsidP="000A1098">
            <w:pPr>
              <w:keepLines/>
            </w:pPr>
            <w:r>
              <w:t>Preparer Initials</w:t>
            </w:r>
          </w:p>
        </w:tc>
        <w:tc>
          <w:tcPr>
            <w:tcW w:w="7465" w:type="dxa"/>
            <w:vAlign w:val="center"/>
          </w:tcPr>
          <w:p w14:paraId="3D33E0C2" w14:textId="1C47E865" w:rsidR="00FA58E2" w:rsidRDefault="00FA58E2" w:rsidP="00747931">
            <w:pPr>
              <w:pStyle w:val="StdsListBulleted"/>
              <w:numPr>
                <w:ilvl w:val="0"/>
                <w:numId w:val="0"/>
              </w:numPr>
              <w:ind w:left="144"/>
            </w:pPr>
            <w:proofErr w:type="gramStart"/>
            <w:r>
              <w:t>All of</w:t>
            </w:r>
            <w:proofErr w:type="gramEnd"/>
            <w:r w:rsidR="006764C1">
              <w:t xml:space="preserve"> </w:t>
            </w:r>
            <w:r>
              <w:t>the Current Subordinate Standards that are dependent on the Primary Standard are listed in the ballot, along with one of the following for each:</w:t>
            </w:r>
          </w:p>
          <w:p w14:paraId="0A4259BB" w14:textId="77777777" w:rsidR="00FA58E2" w:rsidRDefault="00FA58E2" w:rsidP="00747931">
            <w:pPr>
              <w:pStyle w:val="StdsListBulleted"/>
            </w:pPr>
            <w:r>
              <w:t>the revision text that is being revised.</w:t>
            </w:r>
          </w:p>
          <w:p w14:paraId="2E7919F3" w14:textId="77777777" w:rsidR="00FA58E2" w:rsidRDefault="00FA58E2" w:rsidP="00747931">
            <w:pPr>
              <w:pStyle w:val="StdsListBulleted"/>
            </w:pPr>
            <w:r>
              <w:t xml:space="preserve">a statement that no revision is required. </w:t>
            </w:r>
          </w:p>
          <w:p w14:paraId="76E54FE6" w14:textId="77777777" w:rsidR="00FA58E2" w:rsidRDefault="00FA58E2" w:rsidP="00747931">
            <w:pPr>
              <w:pStyle w:val="StdsListBulleted"/>
            </w:pPr>
            <w:r>
              <w:t>a statement that no revision is planned and that it will be made Inactive.</w:t>
            </w:r>
          </w:p>
          <w:p w14:paraId="6118FB80" w14:textId="77777777" w:rsidR="00FA58E2" w:rsidRPr="00136771" w:rsidRDefault="00FA58E2" w:rsidP="000A1098">
            <w:pPr>
              <w:keepLines/>
            </w:pPr>
          </w:p>
        </w:tc>
      </w:tr>
    </w:tbl>
    <w:p w14:paraId="30E09FFA" w14:textId="77777777" w:rsidR="00BB446E" w:rsidRDefault="00BB446E" w:rsidP="00FA58E2">
      <w:pPr>
        <w:keepNext/>
        <w:keepLines/>
      </w:pPr>
    </w:p>
    <w:sectPr w:rsidR="00BB4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70C9"/>
    <w:multiLevelType w:val="hybridMultilevel"/>
    <w:tmpl w:val="31B8E596"/>
    <w:lvl w:ilvl="0" w:tplc="E68C22D6">
      <w:start w:val="1"/>
      <w:numFmt w:val="bullet"/>
      <w:pStyle w:val="StdsListBulleted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C7105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0E9C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4672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C60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7DE30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C6C5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D488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0CC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97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F0"/>
    <w:rsid w:val="0010793E"/>
    <w:rsid w:val="001B3A7C"/>
    <w:rsid w:val="00312934"/>
    <w:rsid w:val="00405CA0"/>
    <w:rsid w:val="00456DCC"/>
    <w:rsid w:val="005605AE"/>
    <w:rsid w:val="00665EB4"/>
    <w:rsid w:val="006675E3"/>
    <w:rsid w:val="006764C1"/>
    <w:rsid w:val="00747931"/>
    <w:rsid w:val="007D5D3D"/>
    <w:rsid w:val="00BB446E"/>
    <w:rsid w:val="00BC03F0"/>
    <w:rsid w:val="00D45EE5"/>
    <w:rsid w:val="00D57FDF"/>
    <w:rsid w:val="00F5104B"/>
    <w:rsid w:val="00F83C09"/>
    <w:rsid w:val="00F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2ADE2"/>
  <w15:chartTrackingRefBased/>
  <w15:docId w15:val="{002E5440-F27D-4AA8-9821-6B5E4FFF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C03F0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3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3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3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3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3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3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3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3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3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3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3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3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3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3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3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0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3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0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3F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03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3F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03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3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3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rsid w:val="00BC03F0"/>
    <w:pPr>
      <w:spacing w:after="0" w:line="240" w:lineRule="auto"/>
      <w:jc w:val="center"/>
    </w:pPr>
    <w:rPr>
      <w:rFonts w:ascii="Times New Roman" w:eastAsia="MS Mincho" w:hAnsi="Times New Roman" w:cs="Times New Roman"/>
      <w:kern w:val="0"/>
      <w:lang w:eastAsia="ja-JP"/>
      <w14:ligatures w14:val="none"/>
    </w:rPr>
  </w:style>
  <w:style w:type="character" w:customStyle="1" w:styleId="HeaderChar">
    <w:name w:val="Header Char"/>
    <w:basedOn w:val="DefaultParagraphFont"/>
    <w:link w:val="Header"/>
    <w:rsid w:val="00BC03F0"/>
    <w:rPr>
      <w:rFonts w:ascii="Times New Roman" w:eastAsia="MS Mincho" w:hAnsi="Times New Roman" w:cs="Times New Roman"/>
      <w:kern w:val="0"/>
      <w:lang w:eastAsia="ja-JP"/>
      <w14:ligatures w14:val="none"/>
    </w:rPr>
  </w:style>
  <w:style w:type="paragraph" w:customStyle="1" w:styleId="DocumentNumber">
    <w:name w:val="Document Number"/>
    <w:next w:val="Normal"/>
    <w:rsid w:val="00BC03F0"/>
    <w:pPr>
      <w:spacing w:after="0" w:line="240" w:lineRule="auto"/>
    </w:pPr>
    <w:rPr>
      <w:rFonts w:ascii="Arial" w:eastAsia="MS Gothic" w:hAnsi="Arial" w:cs="Times New Roman"/>
      <w:b/>
      <w:kern w:val="0"/>
      <w:sz w:val="28"/>
      <w:szCs w:val="20"/>
      <w14:ligatures w14:val="none"/>
    </w:rPr>
  </w:style>
  <w:style w:type="paragraph" w:customStyle="1" w:styleId="StdsListBulleted">
    <w:name w:val="Stds List Bulleted"/>
    <w:qFormat/>
    <w:rsid w:val="00FA58E2"/>
    <w:pPr>
      <w:numPr>
        <w:numId w:val="1"/>
      </w:numPr>
      <w:spacing w:before="120" w:after="120" w:line="240" w:lineRule="auto"/>
      <w:ind w:hanging="216"/>
      <w:jc w:val="both"/>
    </w:pPr>
    <w:rPr>
      <w:rFonts w:ascii="Times New Roman" w:eastAsia="MS Mincho" w:hAnsi="Times New Roman" w:cs="Times New Roman"/>
      <w:kern w:val="0"/>
      <w:sz w:val="20"/>
      <w:lang w:eastAsia="ja-JP"/>
      <w14:ligatures w14:val="none"/>
    </w:rPr>
  </w:style>
  <w:style w:type="paragraph" w:styleId="CommentText">
    <w:name w:val="annotation text"/>
    <w:basedOn w:val="Normal"/>
    <w:link w:val="CommentTextChar"/>
    <w:semiHidden/>
    <w:rsid w:val="00FA58E2"/>
  </w:style>
  <w:style w:type="character" w:customStyle="1" w:styleId="CommentTextChar">
    <w:name w:val="Comment Text Char"/>
    <w:basedOn w:val="DefaultParagraphFont"/>
    <w:link w:val="CommentText"/>
    <w:semiHidden/>
    <w:rsid w:val="00FA58E2"/>
    <w:rPr>
      <w:rFonts w:ascii="Times New Roman" w:eastAsia="MS Mincho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semiHidden/>
    <w:rsid w:val="00FA58E2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8E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8E2"/>
    <w:rPr>
      <w:rFonts w:ascii="Times New Roman" w:eastAsia="MS Mincho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Nguyen</dc:creator>
  <cp:keywords/>
  <dc:description/>
  <cp:lastModifiedBy>Kevin Nguyen</cp:lastModifiedBy>
  <cp:revision>6</cp:revision>
  <dcterms:created xsi:type="dcterms:W3CDTF">2025-06-22T19:14:00Z</dcterms:created>
  <dcterms:modified xsi:type="dcterms:W3CDTF">2025-07-02T21:30:00Z</dcterms:modified>
</cp:coreProperties>
</file>